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71C" w:rsidRDefault="0053671C" w:rsidP="005367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Муниципальное бюджетное общеобразовательное учреждение </w:t>
      </w:r>
    </w:p>
    <w:p w:rsidR="0053671C" w:rsidRDefault="0053671C" w:rsidP="005367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Малоархангельского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53671C" w:rsidRDefault="0053671C" w:rsidP="005367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« </w:t>
      </w:r>
      <w:proofErr w:type="spellStart"/>
      <w:r>
        <w:rPr>
          <w:rFonts w:ascii="Times New Roman" w:hAnsi="Times New Roman"/>
          <w:sz w:val="28"/>
          <w:szCs w:val="28"/>
        </w:rPr>
        <w:t>Архаровская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53671C" w:rsidRDefault="0053671C" w:rsidP="005367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46" w:type="dxa"/>
        <w:tblInd w:w="250" w:type="dxa"/>
        <w:tblLook w:val="04A0" w:firstRow="1" w:lastRow="0" w:firstColumn="1" w:lastColumn="0" w:noHBand="0" w:noVBand="1"/>
      </w:tblPr>
      <w:tblGrid>
        <w:gridCol w:w="6410"/>
        <w:gridCol w:w="8136"/>
      </w:tblGrid>
      <w:tr w:rsidR="0053671C" w:rsidTr="00EE32BC">
        <w:trPr>
          <w:trHeight w:val="1279"/>
        </w:trPr>
        <w:tc>
          <w:tcPr>
            <w:tcW w:w="6410" w:type="dxa"/>
            <w:hideMark/>
          </w:tcPr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Принято</w:t>
            </w: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заседанием педагогического</w:t>
            </w:r>
          </w:p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совета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 школы</w:t>
            </w:r>
            <w:proofErr w:type="gramEnd"/>
          </w:p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Протокол № 2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От 21 сентября   2018 года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</w:p>
          <w:p w:rsidR="0053671C" w:rsidRDefault="0053671C" w:rsidP="00EE32B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</w:p>
        </w:tc>
        <w:tc>
          <w:tcPr>
            <w:tcW w:w="8136" w:type="dxa"/>
            <w:hideMark/>
          </w:tcPr>
          <w:p w:rsidR="0053671C" w:rsidRDefault="0053671C" w:rsidP="00EE32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Утверждаю:       </w:t>
            </w:r>
          </w:p>
          <w:p w:rsidR="0053671C" w:rsidRDefault="0053671C" w:rsidP="00EE32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директор МБОУ</w:t>
            </w:r>
          </w:p>
          <w:p w:rsidR="0053671C" w:rsidRDefault="0053671C" w:rsidP="00EE32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Архаровская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3671C" w:rsidRDefault="0053671C" w:rsidP="00EE32B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_Талызина Т.С).</w:t>
            </w:r>
          </w:p>
          <w:p w:rsidR="0053671C" w:rsidRDefault="0053671C" w:rsidP="00EE32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Приказ № 74 -Б</w:t>
            </w:r>
          </w:p>
          <w:p w:rsidR="0053671C" w:rsidRDefault="0053671C" w:rsidP="00EE32BC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/>
                <w:color w:val="000000"/>
                <w:w w:val="10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«21» сентября 2018 г.</w:t>
            </w:r>
          </w:p>
        </w:tc>
      </w:tr>
    </w:tbl>
    <w:p w:rsidR="0053671C" w:rsidRDefault="0053671C" w:rsidP="0053671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3671C" w:rsidRDefault="0053671C" w:rsidP="0053671C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3671C" w:rsidRDefault="0053671C" w:rsidP="0053671C">
      <w:pPr>
        <w:spacing w:after="0" w:line="240" w:lineRule="auto"/>
        <w:contextualSpacing/>
        <w:rPr>
          <w:rFonts w:ascii="Times New Roman" w:hAnsi="Times New Roman"/>
          <w:b/>
        </w:rPr>
      </w:pPr>
    </w:p>
    <w:p w:rsidR="0053671C" w:rsidRDefault="0053671C" w:rsidP="0053671C">
      <w:pPr>
        <w:spacing w:after="0" w:line="240" w:lineRule="auto"/>
        <w:contextualSpacing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 xml:space="preserve">                                                                          Рабочая программа</w:t>
      </w:r>
    </w:p>
    <w:p w:rsidR="0053671C" w:rsidRPr="003D3919" w:rsidRDefault="0053671C" w:rsidP="0053671C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Cs/>
          <w:sz w:val="32"/>
          <w:szCs w:val="32"/>
        </w:rPr>
        <w:t>коррекционных занятий по математике</w:t>
      </w:r>
    </w:p>
    <w:p w:rsidR="0053671C" w:rsidRDefault="0053671C" w:rsidP="0053671C">
      <w:pPr>
        <w:spacing w:after="0" w:line="240" w:lineRule="auto"/>
        <w:contextualSpacing/>
        <w:jc w:val="center"/>
        <w:rPr>
          <w:rFonts w:ascii="Times New Roman" w:hAnsi="Times New Roman"/>
          <w:bCs/>
          <w:sz w:val="32"/>
          <w:szCs w:val="32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011ED">
        <w:rPr>
          <w:rFonts w:ascii="Times New Roman" w:hAnsi="Times New Roman"/>
          <w:bCs/>
          <w:sz w:val="32"/>
          <w:szCs w:val="32"/>
        </w:rPr>
        <w:t xml:space="preserve">  </w:t>
      </w:r>
      <w: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1— 4 КЛАСС</w:t>
      </w: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ВАРИАНТ 7.1</w:t>
      </w: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bCs/>
          <w:sz w:val="24"/>
          <w:szCs w:val="24"/>
        </w:rPr>
      </w:pP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bCs/>
          <w:sz w:val="24"/>
          <w:szCs w:val="24"/>
        </w:rPr>
      </w:pP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bCs/>
          <w:sz w:val="24"/>
          <w:szCs w:val="24"/>
        </w:rPr>
      </w:pP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Составитель: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учитель  начальных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p w:rsidR="0053671C" w:rsidRDefault="0053671C" w:rsidP="0053671C">
      <w:pPr>
        <w:pStyle w:val="a5"/>
        <w:autoSpaceDE w:val="0"/>
        <w:autoSpaceDN w:val="0"/>
        <w:adjustRightInd w:val="0"/>
        <w:spacing w:after="0" w:line="240" w:lineRule="auto"/>
        <w:ind w:left="642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классов 1 категории Азарова Л.Н.</w:t>
      </w: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С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Архарово</w:t>
      </w:r>
      <w:proofErr w:type="spellEnd"/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3D391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</w:t>
      </w:r>
      <w:r w:rsidRPr="00E35911">
        <w:rPr>
          <w:rFonts w:ascii="Times New Roman" w:hAnsi="Times New Roman" w:cs="Times New Roman"/>
          <w:bCs/>
          <w:sz w:val="28"/>
          <w:szCs w:val="28"/>
        </w:rPr>
        <w:t>2018-2019 учебный год</w:t>
      </w: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Default="0053671C" w:rsidP="005367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рограмма коррекционных занятий </w:t>
      </w:r>
      <w:r w:rsidRPr="005E3073">
        <w:rPr>
          <w:rFonts w:ascii="Times New Roman" w:hAnsi="Times New Roman" w:cs="Times New Roman"/>
          <w:bCs/>
          <w:sz w:val="28"/>
          <w:szCs w:val="28"/>
        </w:rPr>
        <w:t xml:space="preserve">рассчитана на 4 года </w:t>
      </w:r>
      <w:proofErr w:type="gramStart"/>
      <w:r w:rsidRPr="005E3073">
        <w:rPr>
          <w:rFonts w:ascii="Times New Roman" w:hAnsi="Times New Roman" w:cs="Times New Roman"/>
          <w:bCs/>
          <w:sz w:val="28"/>
          <w:szCs w:val="28"/>
        </w:rPr>
        <w:t>( 270</w:t>
      </w:r>
      <w:proofErr w:type="gramEnd"/>
      <w:r w:rsidRPr="005E3073">
        <w:rPr>
          <w:rFonts w:ascii="Times New Roman" w:hAnsi="Times New Roman" w:cs="Times New Roman"/>
          <w:bCs/>
          <w:sz w:val="28"/>
          <w:szCs w:val="28"/>
        </w:rPr>
        <w:t xml:space="preserve"> часов ) – 66 часов в 1 классе ( 33 недели), во 2- 4 классах по 68 часов ( 34 недели)</w:t>
      </w:r>
    </w:p>
    <w:p w:rsidR="0053671C" w:rsidRPr="005E3073" w:rsidRDefault="0053671C" w:rsidP="0053671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: оказание квалифицированной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>–педагогической поддержки учащихся, испытывающих стойкие затруднения в овладении программой по математике.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Система коррекционно-развивающего обучения предусматривает проведение с обучающимися </w:t>
      </w:r>
      <w:r w:rsidRPr="005E3073">
        <w:rPr>
          <w:rFonts w:ascii="Times New Roman" w:eastAsia="Calibri" w:hAnsi="Times New Roman" w:cs="Times New Roman"/>
          <w:b/>
          <w:sz w:val="28"/>
          <w:szCs w:val="28"/>
        </w:rPr>
        <w:t>коррекционных занятий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общеразвивающей и предметной направленности. 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Цель коррекционных занятий</w:t>
      </w:r>
      <w:r w:rsidRPr="005E307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53671C" w:rsidRPr="005E3073" w:rsidRDefault="0053671C" w:rsidP="0053671C">
      <w:pPr>
        <w:pStyle w:val="a5"/>
        <w:numPr>
          <w:ilvl w:val="0"/>
          <w:numId w:val="1"/>
        </w:num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повышение уровня общего развития обучающихся, восполнение пробелов предшествующего развития и обучения, индивидуальная работа по формированию недостаточно освоенных учебных умений и навыков, коррекция отклонений в развитии познавательной сферы и речи, направленная подготовка к восприятию нового учебного материала, развитие творческого и личностного потенциала.</w:t>
      </w:r>
    </w:p>
    <w:p w:rsidR="0053671C" w:rsidRPr="005E3073" w:rsidRDefault="0053671C" w:rsidP="005367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Данная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 составлена с учетом </w:t>
      </w:r>
      <w:r w:rsidRPr="005E3073">
        <w:rPr>
          <w:rFonts w:ascii="Times New Roman" w:eastAsia="Times New Roman" w:hAnsi="Times New Roman" w:cs="Times New Roman"/>
          <w:b/>
          <w:sz w:val="28"/>
          <w:szCs w:val="28"/>
        </w:rPr>
        <w:t>особенностей обучающегося: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сниженная познавательная активность;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узость и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нецеленаправленность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восприятия (из текста задач выбирают отдельные слова и словосочетания, делая их ориентиром для выбора арифметического действия, часто неверного);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несовершенство зрительного восприятия и моторики (слабо ориентируются в клеточках тетради);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колебания внимания и работоспособности;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недостаточное развитие основных мыслительных операций: анализ, синтез, сравнение, обобщение, абстрагирование (с трудом выделяют главное в задаче, устанавливают связи и зависимости между данными и искомым, при выборе решения часто опираются на внешние, несущественные признаки условия: отдельные слова и словосочетания, расстановку цифр и т.д.); </w:t>
      </w:r>
    </w:p>
    <w:p w:rsidR="0053671C" w:rsidRPr="005E3073" w:rsidRDefault="0053671C" w:rsidP="0053671C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некоторое недоразвитие речи (учащиеся не всегда адекватно понимают некоторые слова и выражения, содержащиеся в тексте задач, что приводит к неверному решению).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Особенности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обучающихся определяют коррекционно-развивающую работу с ними.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направления коррекционной работы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Коррекция отдельных сторон психической деятельности: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зрительного восприятия и узнавания;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зрительной памяти и внимания;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пространственных представлений ориентации;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формирование обобщенных представлений о свойствах предметов (цвет, форма, величина);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слухового внимания и памяти;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представлений о времени.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E16D19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основных мыслительных операций: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навыков соотносительного анализа;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навыков группировки и классификации (на базе овладения основными родовыми понятиями);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умения работать по словесной инструкции, алгоритму;</w:t>
      </w:r>
    </w:p>
    <w:p w:rsidR="0053671C" w:rsidRPr="005E3073" w:rsidRDefault="0053671C" w:rsidP="0053671C">
      <w:pPr>
        <w:widowControl w:val="0"/>
        <w:tabs>
          <w:tab w:val="left" w:pos="720"/>
        </w:tabs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умения планировать свою деятельность.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6D19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Развитие различных видов мышления: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наглядно-образного мышления;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Cs/>
          <w:sz w:val="28"/>
          <w:szCs w:val="28"/>
        </w:rPr>
        <w:t>- развитие словесно-логического мышления (умение видеть и устанавливать логические связи между предметами, явлениями и событиями).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4. Коррекция нарушений в развитии эмоционально-личностной сферы.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5. Развитие речи.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6. Расширение представлений об окружающем мире и обогащение словаря.</w:t>
      </w:r>
    </w:p>
    <w:p w:rsidR="0053671C" w:rsidRPr="005E3073" w:rsidRDefault="0053671C" w:rsidP="0053671C">
      <w:pPr>
        <w:widowControl w:val="0"/>
        <w:overflowPunct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>7. Коррекция индивидуальных пробелов в знаниях.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t>Личностные результаты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:</w:t>
      </w:r>
    </w:p>
    <w:p w:rsidR="0053671C" w:rsidRPr="005E3073" w:rsidRDefault="0053671C" w:rsidP="0053671C">
      <w:pPr>
        <w:pStyle w:val="a5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определять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высказывать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под руководством педагога самые простые общие для всех людей правила поведения при сотрудничестве (этические нормы).</w:t>
      </w:r>
    </w:p>
    <w:p w:rsidR="0053671C" w:rsidRPr="005E3073" w:rsidRDefault="0053671C" w:rsidP="0053671C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 w:rsidRPr="005E307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ar-SA"/>
        </w:rPr>
        <w:t>делать выбор</w:t>
      </w:r>
      <w:r w:rsidRPr="005E307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,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при поддержке других участников группы и педагога, как поступить.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proofErr w:type="spellStart"/>
      <w:r w:rsidRPr="005E3073">
        <w:rPr>
          <w:rFonts w:ascii="Times New Roman" w:eastAsia="Calibri" w:hAnsi="Times New Roman" w:cs="Times New Roman"/>
          <w:b/>
          <w:iCs/>
          <w:sz w:val="28"/>
          <w:szCs w:val="28"/>
          <w:lang w:eastAsia="ar-SA"/>
        </w:rPr>
        <w:lastRenderedPageBreak/>
        <w:t>Метапредметные</w:t>
      </w:r>
      <w:proofErr w:type="spellEnd"/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результаты.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  <w:t>Регулятивные УУД: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готовность ученика целенаправленно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использовать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знания в учении и в повседневной жизни для исследования математической сущности предмета (явления, события, факта); 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определять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формулировать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цель деятельности на уроке с помощью учителя.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проговаривать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последовательность действий на уроке.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высказывать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своё предположение (версию) на основе работы с иллюстрацией учебника.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работать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по предложенному учителем плану.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отличать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верно выполненное задание от неверного.</w:t>
      </w:r>
    </w:p>
    <w:p w:rsidR="0053671C" w:rsidRPr="005E3073" w:rsidRDefault="0053671C" w:rsidP="0053671C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учиться совместно с учителем и другими учениками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давать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эмоциональную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оценку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proofErr w:type="gramStart"/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деятельности  на</w:t>
      </w:r>
      <w:proofErr w:type="gramEnd"/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уроке.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eastAsia="ar-SA"/>
        </w:rPr>
        <w:t>Познавательные УУД: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способность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характеризовать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собственные знания по предмету, формулиро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softHyphen/>
        <w:t xml:space="preserve">вать вопросы, устанавливать, какие из предложенных математических задач могут быть им успешно решены; 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ориентироваться в своей системе знаний: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отличать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новое от уже известного с помощью учителя.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делать предварительный отбор источников информации: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ориентироваться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в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учебнике (на развороте, в оглавлении, в словаре).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добывать новые знания: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находить ответы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на вопросы, используя учебник, свой жизненный опыт и информацию, полученную на уроке.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перерабатывать полученную информацию: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делать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выводы в результате совместной работы всего класса.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lastRenderedPageBreak/>
        <w:t xml:space="preserve">перерабатывать полученную информацию: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сравнивать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и </w:t>
      </w:r>
      <w:r w:rsidRPr="005E307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>группировать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   такие математические объекты, как числа, числовые выражения, равенства, неравенства, плоские геометрические фигуры.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преобразовывать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информацию из одной формы в другую: составлять математические рассказы и задачи на основе простейших математических моделей (предметных, рисунков, схематических рисунков, схем).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познавательный интерес к математической науке;</w:t>
      </w:r>
    </w:p>
    <w:p w:rsidR="0053671C" w:rsidRPr="005E3073" w:rsidRDefault="0053671C" w:rsidP="0053671C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@Arial Unicode MS" w:hAnsi="Times New Roman" w:cs="Times New Roman"/>
          <w:bCs/>
          <w:color w:val="000000"/>
          <w:sz w:val="28"/>
          <w:szCs w:val="28"/>
          <w:lang w:eastAsia="ar-SA"/>
        </w:rPr>
        <w:t>о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существлять 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поиск необходимой информации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Интернета.</w:t>
      </w:r>
    </w:p>
    <w:p w:rsidR="0053671C" w:rsidRPr="005E3073" w:rsidRDefault="0053671C" w:rsidP="0053671C">
      <w:pPr>
        <w:shd w:val="clear" w:color="auto" w:fill="FFFFFF"/>
        <w:suppressAutoHyphens/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i/>
          <w:sz w:val="28"/>
          <w:szCs w:val="28"/>
          <w:lang w:eastAsia="ar-SA"/>
        </w:rPr>
        <w:t>Коммуникативные УУД: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>донести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свою позицию до других: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оформлять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свою мысль в устной и письменной речи (на уровне одного предложения или небольшого текста).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слушать и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понимать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речь других.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читать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и</w:t>
      </w:r>
      <w:r w:rsidRPr="005E3073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E3073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>пересказывать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текст. </w:t>
      </w:r>
      <w:r w:rsidRPr="005E3073">
        <w:rPr>
          <w:rFonts w:ascii="Times New Roman" w:eastAsia="@Arial Unicode MS" w:hAnsi="Times New Roman" w:cs="Times New Roman"/>
          <w:bCs/>
          <w:sz w:val="28"/>
          <w:szCs w:val="28"/>
          <w:lang w:eastAsia="ar-SA"/>
        </w:rPr>
        <w:t>Находить в тексте конкретные сведения, факты, заданные в явном виде.</w:t>
      </w:r>
    </w:p>
    <w:p w:rsidR="0053671C" w:rsidRPr="005E3073" w:rsidRDefault="0053671C" w:rsidP="0053671C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совместно</w:t>
      </w:r>
      <w:r w:rsidRPr="005E3073">
        <w:rPr>
          <w:rFonts w:ascii="Times New Roman" w:eastAsia="Calibri" w:hAnsi="Times New Roman" w:cs="Times New Roman"/>
          <w:iCs/>
          <w:sz w:val="28"/>
          <w:szCs w:val="28"/>
          <w:lang w:eastAsia="ar-SA"/>
        </w:rPr>
        <w:t xml:space="preserve"> договариваться</w:t>
      </w:r>
      <w:r w:rsidRPr="005E3073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 xml:space="preserve"> о правилах общения и поведения в школе и следовать им.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ar-SA"/>
        </w:rPr>
      </w:pP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 Содержание программы</w:t>
      </w: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tabs>
          <w:tab w:val="left" w:pos="6375"/>
        </w:tabs>
        <w:spacing w:after="0" w:line="360" w:lineRule="auto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Программа состоит из педагогического блока и коррекционного блока.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Педагогический блок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построен  на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основе: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формирования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общеучебных</w:t>
      </w:r>
      <w:proofErr w:type="spellEnd"/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умений  и  навыков по   математике;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коррекционно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развивающей  работы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,  способствующей  преодолению  школьной 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Коррекционный блок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 построен   в соответствии со следующими   направлениями: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работа  над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изначально  имеющимися  психологическими проблемами,  провоцирующими 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неуспешность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в  обучении;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профилактическая  работа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,  предупреждающая  появление и развитие особых  личностных и эмоциональных  качеств  как  последствий школьной 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неуспешности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5E3073">
        <w:rPr>
          <w:rFonts w:ascii="Times New Roman" w:eastAsia="Calibri" w:hAnsi="Times New Roman" w:cs="Times New Roman"/>
          <w:b/>
          <w:sz w:val="28"/>
          <w:szCs w:val="28"/>
        </w:rPr>
        <w:t>Задачи  педагогического</w:t>
      </w:r>
      <w:proofErr w:type="gramEnd"/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  блока: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1.  Ликвидация   индивидуальных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пробелов  в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знаниях по  математике.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2.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Развитие  связной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речи,  овладение техникой  математической  речи.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3.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Развитие  умения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работать  по  словесной  и  письменной инструкции,  алгоритму.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Задачи </w:t>
      </w:r>
      <w:proofErr w:type="gramStart"/>
      <w:r w:rsidRPr="005E3073">
        <w:rPr>
          <w:rFonts w:ascii="Times New Roman" w:eastAsia="Calibri" w:hAnsi="Times New Roman" w:cs="Times New Roman"/>
          <w:b/>
          <w:sz w:val="28"/>
          <w:szCs w:val="28"/>
        </w:rPr>
        <w:t>коррекционного  блока</w:t>
      </w:r>
      <w:proofErr w:type="gramEnd"/>
      <w:r w:rsidRPr="005E3073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1.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5E3073">
        <w:rPr>
          <w:rFonts w:ascii="Times New Roman" w:eastAsia="Calibri" w:hAnsi="Times New Roman" w:cs="Times New Roman"/>
          <w:i/>
          <w:sz w:val="28"/>
          <w:szCs w:val="28"/>
        </w:rPr>
        <w:t>Развитие  и</w:t>
      </w:r>
      <w:proofErr w:type="gramEnd"/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  коррекция   познавательных  процессов: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восприятия;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внимания;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памяти;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2</w:t>
      </w: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.  </w:t>
      </w:r>
      <w:proofErr w:type="gramStart"/>
      <w:r w:rsidRPr="005E3073">
        <w:rPr>
          <w:rFonts w:ascii="Times New Roman" w:eastAsia="Calibri" w:hAnsi="Times New Roman" w:cs="Times New Roman"/>
          <w:i/>
          <w:sz w:val="28"/>
          <w:szCs w:val="28"/>
        </w:rPr>
        <w:t>Развитие  мыслительных</w:t>
      </w:r>
      <w:proofErr w:type="gramEnd"/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  операций: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обобщения, классификации;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-  анализа, синтеза;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сравнения,  выделения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существенного.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3.  Развитие наглядно-действенного, наглядно-образного, вербально-</w:t>
      </w:r>
      <w:proofErr w:type="gramStart"/>
      <w:r w:rsidRPr="005E3073">
        <w:rPr>
          <w:rFonts w:ascii="Times New Roman" w:eastAsia="Calibri" w:hAnsi="Times New Roman" w:cs="Times New Roman"/>
          <w:i/>
          <w:sz w:val="28"/>
          <w:szCs w:val="28"/>
        </w:rPr>
        <w:t>логического,  креативного</w:t>
      </w:r>
      <w:proofErr w:type="gramEnd"/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  мышления.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4.  </w:t>
      </w:r>
      <w:proofErr w:type="gramStart"/>
      <w:r w:rsidRPr="005E3073">
        <w:rPr>
          <w:rFonts w:ascii="Times New Roman" w:eastAsia="Calibri" w:hAnsi="Times New Roman" w:cs="Times New Roman"/>
          <w:i/>
          <w:sz w:val="28"/>
          <w:szCs w:val="28"/>
        </w:rPr>
        <w:t>Формирование  позитивной</w:t>
      </w:r>
      <w:proofErr w:type="gramEnd"/>
      <w:r w:rsidRPr="005E3073">
        <w:rPr>
          <w:rFonts w:ascii="Times New Roman" w:eastAsia="Calibri" w:hAnsi="Times New Roman" w:cs="Times New Roman"/>
          <w:i/>
          <w:sz w:val="28"/>
          <w:szCs w:val="28"/>
        </w:rPr>
        <w:t xml:space="preserve">  "Я - концепции",  мотивации  достижений,  снятия  тревожности, страхов.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E3073">
        <w:rPr>
          <w:rFonts w:ascii="Times New Roman" w:eastAsia="Calibri" w:hAnsi="Times New Roman" w:cs="Times New Roman"/>
          <w:i/>
          <w:sz w:val="28"/>
          <w:szCs w:val="28"/>
        </w:rPr>
        <w:t>5. Развитие способности конструктивных коммуникаций и адекватного восприятия действительности.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Программный материал коррекционного блока построен исходя из содержания педагогического блока.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Педагогический  блок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  программы  направлен на  приобретение  знаний, умений и навыков; коррекционный  блок  построен  по  принципу  "тандема" с  педагогическим.</w:t>
      </w:r>
    </w:p>
    <w:p w:rsidR="0053671C" w:rsidRPr="00E93642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Содержание педагогического блока программы максимально приближено к содержанию программ учебного </w:t>
      </w:r>
      <w:proofErr w:type="gramStart"/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предмета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3642">
        <w:rPr>
          <w:rFonts w:ascii="Times New Roman" w:eastAsia="Times New Roman" w:hAnsi="Times New Roman" w:cs="Times New Roman"/>
          <w:b/>
          <w:sz w:val="28"/>
          <w:szCs w:val="28"/>
        </w:rPr>
        <w:t xml:space="preserve">соответствует разделам  </w:t>
      </w:r>
      <w:hyperlink r:id="rId5" w:tooltip="Учебные программы" w:history="1">
        <w:r w:rsidRPr="00E93642">
          <w:rPr>
            <w:rFonts w:ascii="Times New Roman" w:eastAsia="Times New Roman" w:hAnsi="Times New Roman" w:cs="Times New Roman"/>
            <w:b/>
            <w:sz w:val="28"/>
            <w:szCs w:val="28"/>
            <w:u w:val="single"/>
          </w:rPr>
          <w:t>учебной программы</w:t>
        </w:r>
      </w:hyperlink>
      <w:r w:rsidRPr="00E93642">
        <w:rPr>
          <w:rFonts w:ascii="Times New Roman" w:eastAsia="Times New Roman" w:hAnsi="Times New Roman" w:cs="Times New Roman"/>
          <w:b/>
          <w:sz w:val="28"/>
          <w:szCs w:val="28"/>
        </w:rPr>
        <w:t xml:space="preserve"> «Математика» авторов  учебно-методического комплекта «Школа России».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5E3073">
        <w:rPr>
          <w:rFonts w:ascii="Times New Roman" w:hAnsi="Times New Roman"/>
          <w:b/>
          <w:sz w:val="28"/>
          <w:szCs w:val="28"/>
        </w:rPr>
        <w:t xml:space="preserve">Содержание </w:t>
      </w:r>
      <w:proofErr w:type="gramStart"/>
      <w:r w:rsidRPr="005E3073">
        <w:rPr>
          <w:rFonts w:ascii="Times New Roman" w:hAnsi="Times New Roman"/>
          <w:b/>
          <w:sz w:val="28"/>
          <w:szCs w:val="28"/>
        </w:rPr>
        <w:t>коррекционного  блока</w:t>
      </w:r>
      <w:proofErr w:type="gramEnd"/>
    </w:p>
    <w:p w:rsidR="0053671C" w:rsidRPr="005E3073" w:rsidRDefault="0053671C" w:rsidP="005367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Зрительное восприятие. Слуховая, зрительная, моторная память.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Классификация, обобщение. Креативность мышления. Действия по аналогии.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Синтез, анализ. Наглядно-образное мышление. Агрессия (снятие). Конструктивное взаимодействие. Мотив достижения. Способность к рефлексии.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lastRenderedPageBreak/>
        <w:t>Слуховая, зрительная кратковременная и долговременная память.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Объем внимания, концентрация.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Сравнение,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Сенсорные эталоны. Образное мышление. Понятийный аппарат. Снятие тревожности, страхов. Купирование мотива избегания неудач. Произвольность деятельности. Способность к рефлексии.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Переключаемость внимания, объем, концентрация. Опосредованная (смысловая) память. Понятийный аппарат. Комбинаторные способности. Классификация (по форме, цвету, размеру). Сравнение,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Анализ. Произвольность внимания, памяти. Воображение вербально-логическое, дивергентное мышление.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Снятие тревожности (агрессии)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 xml:space="preserve">Способность к рефлексии. Позитивное Я – отношение. Купирование мотива избегания. 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Вербально-логическое мышление. Формирование понятийного аппарата. Сравнение. Доказательство. Концентрация, объем. Переключение внимания. Комбинаторные способности. Креативность. Смысловая память. Выделение существенного.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Способность к рефлексии. Мотивация достижения успеха. Вербально-логическое, наглядно-образное мышление.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E3073">
        <w:rPr>
          <w:rFonts w:ascii="Times New Roman" w:hAnsi="Times New Roman"/>
          <w:sz w:val="28"/>
          <w:szCs w:val="28"/>
        </w:rPr>
        <w:t>Самооценка.</w:t>
      </w: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3671C" w:rsidRPr="005E3073" w:rsidRDefault="0053671C" w:rsidP="0053671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073">
        <w:rPr>
          <w:rFonts w:ascii="Times New Roman" w:hAnsi="Times New Roman" w:cs="Times New Roman"/>
          <w:b/>
          <w:sz w:val="28"/>
          <w:szCs w:val="28"/>
        </w:rPr>
        <w:t>Содержание программы 1 класса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Числа и величины.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Счёт предметов. Названия, запись, последовательность чисел до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Сравнение чисел (знаки сравнения)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Числовой ряд, взаимное расположение чисел в числовом ряду (следующее число, предыдущее)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 xml:space="preserve">Арифметические действия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Сложение, вычитание (смысл действий, знаки действий).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Переместительный закон сложения.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Взаимосвязь действий сложения и вычитания.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Таблица сложения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Сложение и вычитание в пределах 20.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Выражение (сумма, разность), значение выражения.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Равенство, неравенство.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Названия компонентов сложения и вычитания (слагаемые, уменьшаемое, вычитаемое).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Работа с текстовыми задачами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Развитие способности понимания текста, содержащего числовые данные.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Моделирование текста, содержащего числовые данные.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Структура и элементы текстовой задачи (условие, вопрос, числовые данные, неизвестное).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Краткая запись условия, восстановление условия задачи по краткой записи.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Решение текстовых задач: нахождение суммы и остатка, увеличение (уменьшение) на несколько единиц, нахождение слагаемого.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Пространственные отношения. Геометрические фигуры.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Взаимное расположение предметов в пространстве и на плоскости (выше—ниже, слева—справа, сверху—снизу, ближе—дальше, между и пр.).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Распознавание геометрических фигур: точка, линия (кривая, прямая), </w:t>
      </w:r>
      <w:proofErr w:type="gramStart"/>
      <w:r w:rsidRPr="005E3073">
        <w:rPr>
          <w:rFonts w:ascii="Times New Roman" w:eastAsia="Calibri" w:hAnsi="Times New Roman" w:cs="Times New Roman"/>
          <w:sz w:val="28"/>
          <w:szCs w:val="28"/>
        </w:rPr>
        <w:t>многоугольник,  треугольник</w:t>
      </w:r>
      <w:proofErr w:type="gramEnd"/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, прямоугольник, квадрат, окружность, круг.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Использование чертежных инструментов для выполнения построений.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Геометрические формы в окружающем мире.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Геометрические величины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Геометрические величины и их измерение.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>Измерение длины отрезка (см), (</w:t>
      </w:r>
      <w:proofErr w:type="spellStart"/>
      <w:r w:rsidRPr="005E3073">
        <w:rPr>
          <w:rFonts w:ascii="Times New Roman" w:eastAsia="Calibri" w:hAnsi="Times New Roman" w:cs="Times New Roman"/>
          <w:sz w:val="28"/>
          <w:szCs w:val="28"/>
        </w:rPr>
        <w:t>дм</w:t>
      </w:r>
      <w:proofErr w:type="spellEnd"/>
      <w:r w:rsidRPr="005E3073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E3073">
        <w:rPr>
          <w:rFonts w:ascii="Times New Roman" w:eastAsia="Calibri" w:hAnsi="Times New Roman" w:cs="Times New Roman"/>
          <w:b/>
          <w:sz w:val="28"/>
          <w:szCs w:val="28"/>
        </w:rPr>
        <w:t>Работа с информацией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Виды информации: текст, рисунок, схема, символьная запись.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073">
        <w:rPr>
          <w:rFonts w:ascii="Times New Roman" w:eastAsia="Calibri" w:hAnsi="Times New Roman" w:cs="Times New Roman"/>
          <w:sz w:val="28"/>
          <w:szCs w:val="28"/>
        </w:rPr>
        <w:t xml:space="preserve">Сопоставление информации, представленной в разных видах.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07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Таблица (строка, столбец). Ознакомление с простыми таблицами. 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E3073">
        <w:rPr>
          <w:rFonts w:ascii="Times New Roman" w:eastAsia="Calibri" w:hAnsi="Times New Roman" w:cs="Times New Roman"/>
          <w:color w:val="000000"/>
          <w:sz w:val="28"/>
          <w:szCs w:val="28"/>
        </w:rPr>
        <w:t>Чтение и заполнение простых таблиц.</w:t>
      </w: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</w:t>
      </w:r>
      <w:proofErr w:type="gramStart"/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 программы</w:t>
      </w:r>
      <w:proofErr w:type="gramEnd"/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второго  класса: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- Нумерация     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--  Новая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счетная единица – десяток. Счет десятками. Образование и названия чисел, их десятичный состав. Запись и чтение чисел. Числа однозначные и двузначные. Порядок следования чисел при счете.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Сравнение чисел.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длины: сантиметр, дециметр, миллиметр, метр.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Соотношения между ними.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Длина ломаной.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Периметр многоугольника.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времени: час, минута. Соотношение между ними. Определение времени по часам с точностью до минуты.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Монеты (набор и размен).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Задачи на нахождение неизвестного слагаемого, неизвестного уменьшаемого и неизвестного вычитаемого.</w:t>
      </w:r>
    </w:p>
    <w:p w:rsidR="0053671C" w:rsidRPr="005E3073" w:rsidRDefault="0053671C" w:rsidP="0053671C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2 действия на сложение и вычитание.</w:t>
      </w: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- ,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сложение, вычитании,  -   Устные и письменные приемы сложения и вычитания чисел в пределах 100.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действий в выражениях, содержащих 2 действия (со скобками и без них).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 переместительного и сочетательного свойств сложения для рационализации вычислений.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Взаимосвязь между компонентами и результатом сложения (вычитания).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Проверка сложения и вычитания.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Уравнение. Решение уравнения.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уравнений вида 12 + х =12, 25 – х = 20, х – 2 = 8 способом подбора.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Углы прямые и непрямые (острые, тупые). Прямоугольник (квадрат). Свойство противоположных сторон прямоугольника.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Построение прямого угла, прямоугольника (квадрата) на клетчатой бумаге.</w:t>
      </w:r>
    </w:p>
    <w:p w:rsidR="0053671C" w:rsidRPr="005E3073" w:rsidRDefault="0053671C" w:rsidP="0053671C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1 – 2 действия на сложение и вычитание.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- умножение и деления 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--  Конкретный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смысл и названия действий умножения и деления. Знаки умножения • (точка) и деления: (две точки).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Названия компонентов и результата умножения (деления), их использование при чтении и записи выражений.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Переместительное свойство умножения.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Взаимосвязи между компонентами и результатом действия умножения; их использование при рассмотрении деления с числом 10 и при составлении таблиц умножения и деления с числами 2, 3.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выражениях, содержащих 2 – 3 действия (со скобками и без них).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Периметр прямоугольника (квадрата).</w:t>
      </w:r>
    </w:p>
    <w:p w:rsidR="0053671C" w:rsidRPr="005E3073" w:rsidRDefault="0053671C" w:rsidP="0053671C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одно действие на умножение и деление.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Содержание   программы   третьего   класса:</w:t>
      </w:r>
    </w:p>
    <w:p w:rsidR="0053671C" w:rsidRPr="005E3073" w:rsidRDefault="0053671C" w:rsidP="0053671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-  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t>Нумерация чисел, Числа от 1 до 100. Нумерация чисел. Сложение, вычитание в пределах 100: устные и письменные приемы.</w:t>
      </w:r>
    </w:p>
    <w:p w:rsidR="0053671C" w:rsidRPr="005E3073" w:rsidRDefault="0053671C" w:rsidP="0053671C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изученных видов.</w:t>
      </w:r>
    </w:p>
    <w:p w:rsidR="0053671C" w:rsidRPr="005E3073" w:rsidRDefault="0053671C" w:rsidP="00536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Табличное умножение и деление 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Таблица умножения однозначных чисел и соответствующие случаи деления.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Порядок выполнения действий в числовых выражениях.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Умножение числа 1 и на 1. Умножение числа 0 и на 0, деление числа 0, невозможность деления на 0. 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Нахождение числа, которое в несколько раз больше или меньше данного; сравнение чисел с помощью деления.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Примеры взаимосвязей между величинами (цена, количество, стоимость и др.).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Решение подбором уравнений вида х*3=21, х:4=9, 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27:х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>=9.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Площадь. Единицы площади: квадратный сантиметр, квадратный дециметр, квадратный метр. Соотношение между ними.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Площадь прямоугольника (квадрата).</w:t>
      </w:r>
    </w:p>
    <w:p w:rsidR="0053671C" w:rsidRPr="005E3073" w:rsidRDefault="0053671C" w:rsidP="0053671C">
      <w:pPr>
        <w:numPr>
          <w:ilvl w:val="0"/>
          <w:numId w:val="11"/>
        </w:num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Обозначение геометрических фигур буквами.</w:t>
      </w:r>
    </w:p>
    <w:p w:rsidR="0053671C" w:rsidRPr="005E3073" w:rsidRDefault="0053671C" w:rsidP="0053671C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proofErr w:type="spellStart"/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>Внетабличное</w:t>
      </w:r>
      <w:proofErr w:type="spellEnd"/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умножение и деление </w:t>
      </w:r>
    </w:p>
    <w:p w:rsidR="0053671C" w:rsidRPr="005E3073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Устные приёмы </w:t>
      </w:r>
      <w:proofErr w:type="spellStart"/>
      <w:r w:rsidRPr="005E3073">
        <w:rPr>
          <w:rFonts w:ascii="Times New Roman" w:eastAsia="Times New Roman" w:hAnsi="Times New Roman" w:cs="Times New Roman"/>
          <w:sz w:val="28"/>
          <w:szCs w:val="28"/>
        </w:rPr>
        <w:t>внетабличного</w:t>
      </w:r>
      <w:proofErr w:type="spell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умножения и деления.</w:t>
      </w:r>
    </w:p>
    <w:p w:rsidR="0053671C" w:rsidRPr="005E3073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Деление с остатком.</w:t>
      </w:r>
    </w:p>
    <w:p w:rsidR="0053671C" w:rsidRPr="005E3073" w:rsidRDefault="0053671C" w:rsidP="0053671C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Проверка умножения и деления. Проверка деления с остатком.</w:t>
      </w:r>
    </w:p>
    <w:p w:rsidR="0053671C" w:rsidRPr="005E3073" w:rsidRDefault="0053671C" w:rsidP="0053671C">
      <w:pPr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Числа от 1 до 1000. Нумерация 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Образование и названия трёхзначных чисел. Порядок следования чисел при счёте.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Запись и чтение трёхзначных чисел. Представление трёхзначного числа в виде суммы разрядных слагаемых.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Сравнение чисел.</w:t>
      </w:r>
    </w:p>
    <w:p w:rsidR="0053671C" w:rsidRPr="005E3073" w:rsidRDefault="0053671C" w:rsidP="0053671C">
      <w:pPr>
        <w:numPr>
          <w:ilvl w:val="0"/>
          <w:numId w:val="13"/>
        </w:num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Увеличение и уменьшение числа в 10, 100 раз.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5E3073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Арифметические действия 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Устные приёмы сложения и вычитания, умножения и деления чисел в случаях, сводимых к действиям в пределах 100.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Письменные приёмы сложения и вычитания. Письменные приёмы умножения и деления на однозначное число.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Единица массы: грамм. Соотношение грамма и килограмма. 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Виды треугольников: разносторонние, равнобедренные (равносторонние).</w:t>
      </w:r>
    </w:p>
    <w:p w:rsidR="0053671C" w:rsidRPr="005E3073" w:rsidRDefault="0053671C" w:rsidP="0053671C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задач в 1-3 действия на сложение, вычитание, умножение и деление в течение года.</w:t>
      </w: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Содержание программы четвертого класса: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sz w:val="28"/>
          <w:szCs w:val="28"/>
        </w:rPr>
        <w:t>Числа от 1 до 1000. Нумерация.</w:t>
      </w: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Новая счетная единица — тысяча.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Разряды и классы: класс единиц, класс тысяч, класс миллионов и т. д.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Чтение, запись и сравнение многозначных чисел.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Представление многозначного числа в виде суммы раз рядных слагаемых.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Увеличение (уменьшение) числа в 10, 100, 1000 раз.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Величины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длины: миллиметр, сантиметр, дециметр, метр, километр.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площади: квадратный миллиметр, квадратный сантиметр, квадратный дециметр, квадратный метр, квадратный километр.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массы: грамм, килограмм, центнер, тонна. Соотношения между ними.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</w: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Числа, которые больше 1000. Сложение и вычитание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Сложение и вычитание (обобщение и систематизация знаний): задачи, решаемые сложением и вычитанием; сложение и вычитание с числом 0; переместительное и сочетательное свойства сложения и их использование для </w:t>
      </w: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>рационализации вычислений; взаимосвязь между компонентами и результатами сложения и вычитания; способы проверки сложения и вычитания.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Решение уравнений вида: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Х + 312 = 654 + 79,</w:t>
      </w:r>
    </w:p>
    <w:p w:rsidR="0053671C" w:rsidRPr="005E3073" w:rsidRDefault="0053671C" w:rsidP="0053671C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729 – х = 217,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х – 137 = 500 – 140.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Устное сложение и вычитание чисел в случаях, сводимых к действиям в пределах 100, и письменное – в остальных случаях.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Сложение и вычитание значений величин.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3671C" w:rsidRPr="005E3073" w:rsidRDefault="0053671C" w:rsidP="0053671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Числа, которые больше 1000. Умножение и деление 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Умножение и деление (обобщение и систематизация знаний): задачи, решаемые умножением и делением; случаи умножения с числами 1 и 0; деление числа 0 и невозможность деления на 0; переместительное и сочетательное свойства умножения, распределительное свойство умножения относительно сложения; рационализация вычислений на основе перестановки множителей, умножения суммы на число и числа на сумму, деления суммы на число, умножения и деления числа на произведение; взаимосвязь между компонентами и результатами умножения и деления; способы проверки умножения и деления.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Решение уравнений вида 6 – х = 429 + 120, х – 18 = 270 – 50, </w:t>
      </w:r>
      <w:proofErr w:type="gramStart"/>
      <w:r w:rsidRPr="005E3073">
        <w:rPr>
          <w:rFonts w:ascii="Times New Roman" w:eastAsia="Times New Roman" w:hAnsi="Times New Roman" w:cs="Times New Roman"/>
          <w:sz w:val="28"/>
          <w:szCs w:val="28"/>
        </w:rPr>
        <w:t>360 :</w:t>
      </w:r>
      <w:proofErr w:type="gramEnd"/>
      <w:r w:rsidRPr="005E3073">
        <w:rPr>
          <w:rFonts w:ascii="Times New Roman" w:eastAsia="Times New Roman" w:hAnsi="Times New Roman" w:cs="Times New Roman"/>
          <w:sz w:val="28"/>
          <w:szCs w:val="28"/>
        </w:rPr>
        <w:t xml:space="preserve"> х= 630 : 7 на основе взаимосвязей между компонентами и результатами действий.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Устное умножение и деление на однозначное число в случаях, сводимых к действиям в пределах 100; умножение и деление на 10, 100, 1000.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Письменное умножение и деление на однозначное и двузначное числа в пределах миллиона. Письменное умножение и деление на трехзначное число (в порядке ознакомления).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Умножение и деление значений величин на однозначное число.</w:t>
      </w:r>
    </w:p>
    <w:p w:rsidR="0053671C" w:rsidRPr="005E3073" w:rsidRDefault="0053671C" w:rsidP="0053671C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5E3073">
        <w:rPr>
          <w:rFonts w:ascii="Times New Roman" w:eastAsia="Times New Roman" w:hAnsi="Times New Roman" w:cs="Times New Roman"/>
          <w:sz w:val="28"/>
          <w:szCs w:val="28"/>
        </w:rPr>
        <w:t>Связь между величинами (скорость, время, расстояние; масса одного предмета, количество предметов, масса всех предметов и др.).</w:t>
      </w:r>
    </w:p>
    <w:p w:rsidR="0053671C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5E3073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                                                                </w:t>
      </w: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E77990" w:rsidRPr="005E3073" w:rsidRDefault="00E77990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D3919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lastRenderedPageBreak/>
        <w:t xml:space="preserve">                                                          </w:t>
      </w:r>
      <w:r w:rsidRPr="003D3919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Тематическое планирование </w:t>
      </w:r>
      <w:r w:rsidRPr="003D3919">
        <w:rPr>
          <w:rFonts w:ascii="Times New Roman" w:eastAsia="Times New Roman" w:hAnsi="Times New Roman" w:cs="Times New Roman"/>
          <w:iCs/>
          <w:sz w:val="28"/>
          <w:szCs w:val="28"/>
        </w:rPr>
        <w:t xml:space="preserve">                                                                  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15"/>
        <w:gridCol w:w="4151"/>
        <w:gridCol w:w="3686"/>
      </w:tblGrid>
      <w:tr w:rsidR="0053671C" w:rsidRPr="003D3919" w:rsidTr="00EE32BC">
        <w:trPr>
          <w:jc w:val="center"/>
        </w:trPr>
        <w:tc>
          <w:tcPr>
            <w:tcW w:w="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индивидуальных</w:t>
            </w:r>
            <w:proofErr w:type="gram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часов</w:t>
            </w:r>
          </w:p>
        </w:tc>
      </w:tr>
      <w:tr w:rsidR="0053671C" w:rsidRPr="003D3919" w:rsidTr="00EE32BC">
        <w:trPr>
          <w:trHeight w:val="445"/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с текстовыми задачами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Пространственные отношения. Геометрические фигуры.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8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и заполнение простых таблиц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часов</w:t>
            </w:r>
          </w:p>
        </w:tc>
      </w:tr>
    </w:tbl>
    <w:p w:rsidR="0053671C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Итого: 66 часов</w:t>
      </w:r>
    </w:p>
    <w:p w:rsidR="0053671C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77990" w:rsidRDefault="00E77990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p w:rsidR="00E77990" w:rsidRPr="003D3919" w:rsidRDefault="00E77990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15"/>
        <w:gridCol w:w="4151"/>
        <w:gridCol w:w="3686"/>
      </w:tblGrid>
      <w:tr w:rsidR="0053671C" w:rsidRPr="003D3919" w:rsidTr="00EE32BC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индивидуальных</w:t>
            </w:r>
            <w:proofErr w:type="gram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18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</w:tbl>
    <w:p w:rsidR="0053671C" w:rsidRPr="003D3919" w:rsidRDefault="0053671C" w:rsidP="0053671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715"/>
        <w:gridCol w:w="4151"/>
        <w:gridCol w:w="3686"/>
      </w:tblGrid>
      <w:tr w:rsidR="0053671C" w:rsidRPr="003D3919" w:rsidTr="00EE32BC">
        <w:trPr>
          <w:jc w:val="center"/>
        </w:trPr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индивидуальных </w:t>
            </w:r>
            <w:proofErr w:type="gram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proofErr w:type="gram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развивающих занятий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Внетабличное</w:t>
            </w:r>
            <w:proofErr w:type="spell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от 1 до 1000. Нумерация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 часа</w:t>
            </w:r>
          </w:p>
        </w:tc>
      </w:tr>
      <w:tr w:rsidR="0053671C" w:rsidRPr="003D3919" w:rsidTr="00EE32BC">
        <w:trPr>
          <w:jc w:val="center"/>
        </w:trPr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6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68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часа</w:t>
            </w:r>
          </w:p>
        </w:tc>
      </w:tr>
    </w:tbl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tbl>
      <w:tblPr>
        <w:tblpPr w:leftFromText="180" w:rightFromText="180" w:horzAnchor="page" w:tblpX="4738" w:tblpY="330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715"/>
        <w:gridCol w:w="4054"/>
        <w:gridCol w:w="3686"/>
      </w:tblGrid>
      <w:tr w:rsidR="0053671C" w:rsidRPr="003D3919" w:rsidTr="00EE32BC"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1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Темы, разделы программы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индивидуальных  </w:t>
            </w:r>
            <w:proofErr w:type="spellStart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</w:t>
            </w:r>
            <w:proofErr w:type="spellEnd"/>
            <w:proofErr w:type="gramEnd"/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–развивающих занятий</w:t>
            </w:r>
          </w:p>
        </w:tc>
      </w:tr>
      <w:tr w:rsidR="0053671C" w:rsidRPr="003D3919" w:rsidTr="00EE32BC">
        <w:trPr>
          <w:trHeight w:val="638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Арифметические действия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 часов</w:t>
            </w:r>
          </w:p>
        </w:tc>
      </w:tr>
      <w:tr w:rsidR="0053671C" w:rsidRPr="003D3919" w:rsidTr="00EE32BC">
        <w:trPr>
          <w:trHeight w:val="573"/>
        </w:trPr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Числа, которые больше 1000.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Нумерация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 часов</w:t>
            </w:r>
            <w:proofErr w:type="gramEnd"/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 часов</w:t>
            </w:r>
            <w:proofErr w:type="gramEnd"/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Сложение и вычитание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</w:tr>
      <w:tr w:rsidR="0053671C" w:rsidRPr="003D3919" w:rsidTr="00EE32BC">
        <w:tc>
          <w:tcPr>
            <w:tcW w:w="54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>Умножение и деление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  <w:r w:rsidRPr="003D3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часов</w:t>
            </w:r>
          </w:p>
          <w:p w:rsidR="0053671C" w:rsidRPr="003D3919" w:rsidRDefault="0053671C" w:rsidP="00EE32B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 68 часов</w:t>
            </w:r>
          </w:p>
        </w:tc>
      </w:tr>
    </w:tbl>
    <w:p w:rsidR="0053671C" w:rsidRPr="003D3919" w:rsidRDefault="0053671C" w:rsidP="0053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1C" w:rsidRPr="003D3919" w:rsidRDefault="0053671C" w:rsidP="005367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3671C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53671C" w:rsidRPr="005E3073" w:rsidRDefault="0053671C" w:rsidP="0053671C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7577C9" w:rsidRDefault="007577C9"/>
    <w:sectPr w:rsidR="007577C9" w:rsidSect="0053671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821E2"/>
    <w:multiLevelType w:val="hybridMultilevel"/>
    <w:tmpl w:val="5F5E11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BA5995"/>
    <w:multiLevelType w:val="hybridMultilevel"/>
    <w:tmpl w:val="046E5F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0643"/>
    <w:multiLevelType w:val="hybridMultilevel"/>
    <w:tmpl w:val="7E003D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263B"/>
    <w:multiLevelType w:val="hybridMultilevel"/>
    <w:tmpl w:val="0CECF9F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233464"/>
    <w:multiLevelType w:val="hybridMultilevel"/>
    <w:tmpl w:val="408EE6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93529A"/>
    <w:multiLevelType w:val="hybridMultilevel"/>
    <w:tmpl w:val="4546F5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25032"/>
    <w:multiLevelType w:val="hybridMultilevel"/>
    <w:tmpl w:val="9AEA6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3460762"/>
    <w:multiLevelType w:val="hybridMultilevel"/>
    <w:tmpl w:val="B39CE5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7CB6A30"/>
    <w:multiLevelType w:val="hybridMultilevel"/>
    <w:tmpl w:val="4D562E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E54A50"/>
    <w:multiLevelType w:val="hybridMultilevel"/>
    <w:tmpl w:val="27EE1C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12E"/>
    <w:multiLevelType w:val="hybridMultilevel"/>
    <w:tmpl w:val="4BC07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5745B"/>
    <w:multiLevelType w:val="hybridMultilevel"/>
    <w:tmpl w:val="1682DB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820681"/>
    <w:multiLevelType w:val="hybridMultilevel"/>
    <w:tmpl w:val="89F64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E809C8"/>
    <w:multiLevelType w:val="hybridMultilevel"/>
    <w:tmpl w:val="8A8C81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110639"/>
    <w:multiLevelType w:val="hybridMultilevel"/>
    <w:tmpl w:val="D6BA1D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2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B2"/>
    <w:rsid w:val="004404B2"/>
    <w:rsid w:val="0053671C"/>
    <w:rsid w:val="007577C9"/>
    <w:rsid w:val="00E7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CC46BC-92A8-41BA-A26F-4DAC58E24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71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qFormat/>
    <w:rsid w:val="0053671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53671C"/>
    <w:pPr>
      <w:ind w:left="720"/>
      <w:contextualSpacing/>
    </w:pPr>
  </w:style>
  <w:style w:type="character" w:customStyle="1" w:styleId="a4">
    <w:name w:val="Без интервала Знак"/>
    <w:aliases w:val="основа Знак"/>
    <w:link w:val="a3"/>
    <w:locked/>
    <w:rsid w:val="0053671C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ndia.ru/text/category/uchebnie_programm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3016</Words>
  <Characters>17195</Characters>
  <Application>Microsoft Office Word</Application>
  <DocSecurity>0</DocSecurity>
  <Lines>143</Lines>
  <Paragraphs>40</Paragraphs>
  <ScaleCrop>false</ScaleCrop>
  <Company>ФГУП "Почта России"</Company>
  <LinksUpToDate>false</LinksUpToDate>
  <CharactersWithSpaces>20171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2019-12-25T19:45:00Z</dcterms:created>
  <dcterms:modified xsi:type="dcterms:W3CDTF">2020-01-21T14:54:00Z</dcterms:modified>
</cp:coreProperties>
</file>