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Архаровская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</w:t>
      </w: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4750" w:type="pct"/>
        <w:tblLook w:val="01E0" w:firstRow="1" w:lastRow="1" w:firstColumn="1" w:lastColumn="1" w:noHBand="0" w:noVBand="0"/>
      </w:tblPr>
      <w:tblGrid>
        <w:gridCol w:w="6112"/>
        <w:gridCol w:w="2980"/>
      </w:tblGrid>
      <w:tr w:rsidR="00E63451" w:rsidTr="00E63451">
        <w:trPr>
          <w:trHeight w:val="2304"/>
        </w:trPr>
        <w:tc>
          <w:tcPr>
            <w:tcW w:w="3361" w:type="pct"/>
            <w:hideMark/>
          </w:tcPr>
          <w:p w:rsidR="00E63451" w:rsidRDefault="00E6345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  <w:p w:rsidR="00E63451" w:rsidRDefault="00E634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заседанием </w:t>
            </w:r>
          </w:p>
          <w:p w:rsidR="00E63451" w:rsidRDefault="00E634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E63451" w:rsidRDefault="00E634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Протокол №__  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E63451" w:rsidRDefault="00E634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«__»_______2019г</w:t>
            </w:r>
          </w:p>
        </w:tc>
        <w:tc>
          <w:tcPr>
            <w:tcW w:w="1639" w:type="pct"/>
          </w:tcPr>
          <w:p w:rsidR="00E63451" w:rsidRDefault="00E6345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E63451" w:rsidRDefault="00E6345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МБОУ</w:t>
            </w:r>
          </w:p>
          <w:p w:rsidR="00E63451" w:rsidRDefault="00E6345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Архаровская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оош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63451" w:rsidRDefault="00E634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__________Талызина Т.С. </w:t>
            </w:r>
          </w:p>
          <w:p w:rsidR="00E63451" w:rsidRDefault="00E6345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__</w:t>
            </w:r>
          </w:p>
          <w:p w:rsidR="00E63451" w:rsidRDefault="00E634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«__»_______2019г.</w:t>
            </w:r>
          </w:p>
          <w:p w:rsidR="00E63451" w:rsidRDefault="00E6345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Рабочая программа </w:t>
      </w: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 внеурочной деятельности</w:t>
      </w: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«Разговор о правильном питании»</w:t>
      </w: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>1 год обучения</w:t>
      </w:r>
    </w:p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ind w:left="4560" w:right="-33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учитель первой                       квалификационной категории</w:t>
      </w:r>
    </w:p>
    <w:p w:rsidR="00E63451" w:rsidRDefault="00E63451" w:rsidP="00E63451">
      <w:pPr>
        <w:suppressAutoHyphens w:val="0"/>
        <w:spacing w:after="0" w:line="240" w:lineRule="auto"/>
        <w:ind w:right="-33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Легонькова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Татьяна Николаевна</w:t>
      </w:r>
    </w:p>
    <w:p w:rsidR="00E63451" w:rsidRDefault="00E63451" w:rsidP="00E63451">
      <w:pPr>
        <w:suppressAutoHyphens w:val="0"/>
        <w:spacing w:after="0" w:line="240" w:lineRule="auto"/>
        <w:ind w:left="5387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рхарово</w:t>
      </w:r>
      <w:proofErr w:type="spellEnd"/>
    </w:p>
    <w:p w:rsidR="00E63451" w:rsidRDefault="00E63451" w:rsidP="00E63451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F76186" w:rsidRDefault="00E63451" w:rsidP="00E63451">
      <w:pPr>
        <w:rPr>
          <w:rFonts w:ascii="Times New Roman" w:hAnsi="Times New Roman"/>
          <w:sz w:val="20"/>
          <w:szCs w:val="20"/>
        </w:rPr>
      </w:pPr>
      <w:r>
        <w:rPr>
          <w:b/>
          <w:bCs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E63451" w:rsidRDefault="00E63451" w:rsidP="00E63451"/>
    <w:p w:rsidR="0048563C" w:rsidRDefault="0048563C" w:rsidP="0048563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Пояснительная записка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 xml:space="preserve">Рабочая программа составлена на основе авторской программы </w:t>
      </w:r>
      <w:proofErr w:type="spellStart"/>
      <w:r w:rsidRPr="00E63451">
        <w:rPr>
          <w:rFonts w:ascii="Times New Roman" w:eastAsia="Calibri" w:hAnsi="Times New Roman"/>
          <w:sz w:val="28"/>
          <w:szCs w:val="28"/>
        </w:rPr>
        <w:t>М.М.</w:t>
      </w:r>
      <w:proofErr w:type="gramStart"/>
      <w:r w:rsidRPr="00E63451">
        <w:rPr>
          <w:rFonts w:ascii="Times New Roman" w:eastAsia="Calibri" w:hAnsi="Times New Roman"/>
          <w:sz w:val="28"/>
          <w:szCs w:val="28"/>
        </w:rPr>
        <w:t>Безруких</w:t>
      </w:r>
      <w:proofErr w:type="spellEnd"/>
      <w:proofErr w:type="gramEnd"/>
      <w:r w:rsidRPr="00E63451">
        <w:rPr>
          <w:rFonts w:ascii="Times New Roman" w:eastAsia="Calibri" w:hAnsi="Times New Roman"/>
          <w:sz w:val="28"/>
          <w:szCs w:val="28"/>
        </w:rPr>
        <w:t>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 xml:space="preserve">      Программа рассчитана на 4 года обучения. В 1 классе -33 часа, во 2-4классах   - 34 часа, всего 135 часов. Из них практических занятий – 84 часа, теоретических – 51 час. В каждом классе выделяется время для совместной работы учеников с родителями (проекты, соревнования, конкурсы)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Содействие здоровому образу жизни, создание условий труда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В настоящее время в России в связи с глубоким общественно-экономическим кризисом произошло снижение показателей здоровья и социальной защищенности детей. Это привело, в частности, к тому, что на этапе поступления в школу. Как показывают общественные данные последних лет, в среднем 28% детей имеют хронические заболевания.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Следственно,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i/>
          <w:sz w:val="28"/>
          <w:szCs w:val="28"/>
        </w:rPr>
        <w:t>Цель программы:</w:t>
      </w:r>
      <w:r w:rsidRPr="00E63451">
        <w:rPr>
          <w:rFonts w:ascii="Times New Roman" w:eastAsia="Calibri" w:hAnsi="Times New Roman"/>
          <w:sz w:val="28"/>
          <w:szCs w:val="28"/>
        </w:rPr>
        <w:t xml:space="preserve"> воспитание у детей культуры пит</w:t>
      </w:r>
      <w:r w:rsidR="0048563C">
        <w:rPr>
          <w:rFonts w:ascii="Times New Roman" w:eastAsia="Calibri" w:hAnsi="Times New Roman"/>
          <w:sz w:val="28"/>
          <w:szCs w:val="28"/>
        </w:rPr>
        <w:t>ания, осознания ими здоровья, к</w:t>
      </w:r>
      <w:r w:rsidRPr="00E63451">
        <w:rPr>
          <w:rFonts w:ascii="Times New Roman" w:eastAsia="Calibri" w:hAnsi="Times New Roman"/>
          <w:sz w:val="28"/>
          <w:szCs w:val="28"/>
        </w:rPr>
        <w:t xml:space="preserve"> главной человеческой ценности.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Реализация программы предполагает решение следующих образовательных  и воспитательных задач:</w:t>
      </w:r>
    </w:p>
    <w:p w:rsidR="00E63451" w:rsidRPr="00E63451" w:rsidRDefault="00E63451" w:rsidP="00E63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lastRenderedPageBreak/>
        <w:t>Формирование и развитие представления школьников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E63451" w:rsidRPr="00E63451" w:rsidRDefault="00E63451" w:rsidP="00E63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Формирование у школьников знаний о правилах рационального питания, их роли в сохранении и укреплении  здоровья, а также готовности соблюдать эти правила;</w:t>
      </w:r>
    </w:p>
    <w:p w:rsidR="00E63451" w:rsidRPr="00E63451" w:rsidRDefault="00E63451" w:rsidP="00E63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Освоение детьми практических навыков рационального питания;</w:t>
      </w:r>
    </w:p>
    <w:p w:rsidR="00E63451" w:rsidRPr="00E63451" w:rsidRDefault="00E63451" w:rsidP="00E63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Формирование представления о социокультурных аспектах питания, как составляющей общей культуры человека;</w:t>
      </w:r>
    </w:p>
    <w:p w:rsidR="00E63451" w:rsidRPr="00E63451" w:rsidRDefault="00E63451" w:rsidP="00E63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Информирование школьников о народных традициях, связанных с питанием и здоровьем.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E63451" w:rsidRDefault="00E63451" w:rsidP="00E6345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E63451" w:rsidRPr="0048563C" w:rsidRDefault="00E63451" w:rsidP="0048563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563C">
        <w:rPr>
          <w:rFonts w:ascii="Times New Roman" w:eastAsia="Calibri" w:hAnsi="Times New Roman"/>
          <w:b/>
          <w:sz w:val="28"/>
          <w:szCs w:val="28"/>
        </w:rPr>
        <w:t xml:space="preserve">Личностные, </w:t>
      </w:r>
      <w:proofErr w:type="spellStart"/>
      <w:r w:rsidRPr="0048563C">
        <w:rPr>
          <w:rFonts w:ascii="Times New Roman" w:eastAsia="Calibri" w:hAnsi="Times New Roman"/>
          <w:b/>
          <w:sz w:val="28"/>
          <w:szCs w:val="28"/>
        </w:rPr>
        <w:t>метапредметные</w:t>
      </w:r>
      <w:proofErr w:type="spellEnd"/>
      <w:r w:rsidRPr="0048563C">
        <w:rPr>
          <w:rFonts w:ascii="Times New Roman" w:eastAsia="Calibri" w:hAnsi="Times New Roman"/>
          <w:b/>
          <w:sz w:val="28"/>
          <w:szCs w:val="28"/>
        </w:rPr>
        <w:t xml:space="preserve"> и предметные результаты освоения программы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Универсальными компетенциями учащихся на этапе начального общего образования по формированию ЗОЖ являются:</w:t>
      </w:r>
    </w:p>
    <w:p w:rsidR="00E63451" w:rsidRPr="0048563C" w:rsidRDefault="00E63451" w:rsidP="0048563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563C">
        <w:rPr>
          <w:rFonts w:ascii="Times New Roman" w:eastAsia="Calibri" w:hAnsi="Times New Roman"/>
          <w:sz w:val="28"/>
          <w:szCs w:val="28"/>
        </w:rPr>
        <w:t xml:space="preserve">умения организовать собственную деятельность, </w:t>
      </w:r>
      <w:proofErr w:type="gramStart"/>
      <w:r w:rsidRPr="0048563C">
        <w:rPr>
          <w:rFonts w:ascii="Times New Roman" w:eastAsia="Calibri" w:hAnsi="Times New Roman"/>
          <w:sz w:val="28"/>
          <w:szCs w:val="28"/>
        </w:rPr>
        <w:t xml:space="preserve">выбирать </w:t>
      </w:r>
      <w:proofErr w:type="spellStart"/>
      <w:r w:rsidRPr="0048563C">
        <w:rPr>
          <w:rFonts w:ascii="Times New Roman" w:eastAsia="Calibri" w:hAnsi="Times New Roman"/>
          <w:sz w:val="28"/>
          <w:szCs w:val="28"/>
        </w:rPr>
        <w:t>ти</w:t>
      </w:r>
      <w:proofErr w:type="spellEnd"/>
      <w:r w:rsidRPr="0048563C">
        <w:rPr>
          <w:rFonts w:ascii="Times New Roman" w:eastAsia="Calibri" w:hAnsi="Times New Roman"/>
          <w:sz w:val="28"/>
          <w:szCs w:val="28"/>
        </w:rPr>
        <w:t xml:space="preserve"> использовать</w:t>
      </w:r>
      <w:proofErr w:type="gramEnd"/>
      <w:r w:rsidRPr="0048563C">
        <w:rPr>
          <w:rFonts w:ascii="Times New Roman" w:eastAsia="Calibri" w:hAnsi="Times New Roman"/>
          <w:sz w:val="28"/>
          <w:szCs w:val="28"/>
        </w:rPr>
        <w:t xml:space="preserve"> средства для достижения ее цели</w:t>
      </w:r>
    </w:p>
    <w:p w:rsidR="00E63451" w:rsidRPr="0048563C" w:rsidRDefault="00E63451" w:rsidP="0048563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563C">
        <w:rPr>
          <w:rFonts w:ascii="Times New Roman" w:eastAsia="Calibri" w:hAnsi="Times New Roman"/>
          <w:sz w:val="28"/>
          <w:szCs w:val="28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E63451" w:rsidRPr="0048563C" w:rsidRDefault="00E63451" w:rsidP="0048563C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563C">
        <w:rPr>
          <w:rFonts w:ascii="Times New Roman" w:eastAsia="Calibri" w:hAnsi="Times New Roman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563C">
        <w:rPr>
          <w:rFonts w:ascii="Times New Roman" w:eastAsia="Calibri" w:hAnsi="Times New Roman"/>
          <w:i/>
          <w:sz w:val="28"/>
          <w:szCs w:val="28"/>
        </w:rPr>
        <w:lastRenderedPageBreak/>
        <w:t>Личностными результатами</w:t>
      </w:r>
      <w:r w:rsidRPr="00E63451">
        <w:rPr>
          <w:rFonts w:ascii="Times New Roman" w:eastAsia="Calibri" w:hAnsi="Times New Roman"/>
          <w:sz w:val="28"/>
          <w:szCs w:val="28"/>
        </w:rPr>
        <w:t xml:space="preserve"> освоения учащимися содержания программы по формированию здорового и безопасного образа жизни являются следующие умения: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-ориентироваться  в ассортименте наиболее типичных продуктов питания, сознательно выбирая наиболее полезные;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-оказывать бескорыстную помощь своим сверстникам</w:t>
      </w:r>
      <w:proofErr w:type="gramStart"/>
      <w:r w:rsidRPr="00E63451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E63451">
        <w:rPr>
          <w:rFonts w:ascii="Times New Roman" w:eastAsia="Calibri" w:hAnsi="Times New Roman"/>
          <w:sz w:val="28"/>
          <w:szCs w:val="28"/>
        </w:rPr>
        <w:t xml:space="preserve"> находить с ними общий язык и общие интересы.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8563C">
        <w:rPr>
          <w:rFonts w:ascii="Times New Roman" w:eastAsia="Calibri" w:hAnsi="Times New Roman"/>
          <w:i/>
          <w:sz w:val="28"/>
          <w:szCs w:val="28"/>
        </w:rPr>
        <w:t>Метапредметными</w:t>
      </w:r>
      <w:proofErr w:type="spellEnd"/>
      <w:r w:rsidRPr="0048563C">
        <w:rPr>
          <w:rFonts w:ascii="Times New Roman" w:eastAsia="Calibri" w:hAnsi="Times New Roman"/>
          <w:i/>
          <w:sz w:val="28"/>
          <w:szCs w:val="28"/>
        </w:rPr>
        <w:t xml:space="preserve">  результатами</w:t>
      </w:r>
      <w:r w:rsidRPr="00E63451">
        <w:rPr>
          <w:rFonts w:ascii="Times New Roman" w:eastAsia="Calibri" w:hAnsi="Times New Roman"/>
          <w:sz w:val="28"/>
          <w:szCs w:val="28"/>
        </w:rPr>
        <w:t xml:space="preserve"> освоения учащимися содержания программы по формированию здорового и безопасного образа жизни являются следующие умения: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 характеризовать явления (действия, поступки), давать им объективную оценку на основе освоенных знаний и имеющегося опыта;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-использовать различные способы поиска ( в справочных источниках и открытом учебном информационном пространстве сети Интернет), сбора</w:t>
      </w:r>
      <w:proofErr w:type="gramStart"/>
      <w:r w:rsidRPr="00E63451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E63451">
        <w:rPr>
          <w:rFonts w:ascii="Times New Roman" w:eastAsia="Calibri" w:hAnsi="Times New Roman"/>
          <w:sz w:val="28"/>
          <w:szCs w:val="28"/>
        </w:rPr>
        <w:t xml:space="preserve">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lastRenderedPageBreak/>
        <w:t>-общаться и взаимодействовать со сверстниками на принципах взаимоуважения и взаимопомощи, дружбы и толерантности;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 анализировать и объективно оценивать результаты собственного  труда, находить возможности и способы их улучшения;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-оценивать красоту телосложения и осанки, сравнивать их с эталонными образцами;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563C">
        <w:rPr>
          <w:rFonts w:ascii="Times New Roman" w:eastAsia="Calibri" w:hAnsi="Times New Roman"/>
          <w:i/>
          <w:sz w:val="28"/>
          <w:szCs w:val="28"/>
        </w:rPr>
        <w:t>Предметными результатами</w:t>
      </w:r>
      <w:r w:rsidRPr="00E63451">
        <w:rPr>
          <w:rFonts w:ascii="Times New Roman" w:eastAsia="Calibri" w:hAnsi="Times New Roman"/>
          <w:sz w:val="28"/>
          <w:szCs w:val="28"/>
        </w:rPr>
        <w:t xml:space="preserve"> освоения учащимися содержания программы по формированию здорового и безопасного образа жизни являются следующие умения: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-ориентироваться в ассортименте наиболее типичных продуктов питания, сознательно выбирая наиболее полезные;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 представлять физическую культуру, как средство укрепления здоровья, физического развития и физической подготовки человека;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-организовывать и проводить со сверстниками подвижные игры и элементы соревнований;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lastRenderedPageBreak/>
        <w:t>-применять жизненно важные двигательные навыки и умения различными способами, в различных изменяющихся</w:t>
      </w:r>
      <w:proofErr w:type="gramStart"/>
      <w:r w:rsidRPr="00E63451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E63451">
        <w:rPr>
          <w:rFonts w:ascii="Times New Roman" w:eastAsia="Calibri" w:hAnsi="Times New Roman"/>
          <w:sz w:val="28"/>
          <w:szCs w:val="28"/>
        </w:rPr>
        <w:t xml:space="preserve"> вариативных условиях.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 xml:space="preserve">   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E63451" w:rsidRPr="0048563C" w:rsidRDefault="00E63451" w:rsidP="0048563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563C">
        <w:rPr>
          <w:rFonts w:ascii="Times New Roman" w:eastAsia="Calibri" w:hAnsi="Times New Roman"/>
          <w:b/>
          <w:sz w:val="28"/>
          <w:szCs w:val="28"/>
        </w:rPr>
        <w:t>Общая характеристика программы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 xml:space="preserve">Программа составлена на основе программы «Разговор о правильном питании» разработанной сотрудниками Института возрастной физиологии Российской академии образования  по инициативе компании «Нестле Россия», руководитель авторского коллектива – директор Института, академик Российской академии образования Марьяна Михайловна </w:t>
      </w:r>
      <w:proofErr w:type="gramStart"/>
      <w:r w:rsidRPr="00E63451">
        <w:rPr>
          <w:rFonts w:ascii="Times New Roman" w:eastAsia="Calibri" w:hAnsi="Times New Roman"/>
          <w:sz w:val="28"/>
          <w:szCs w:val="28"/>
        </w:rPr>
        <w:t>Безруких</w:t>
      </w:r>
      <w:proofErr w:type="gramEnd"/>
      <w:r w:rsidRPr="00E63451">
        <w:rPr>
          <w:rFonts w:ascii="Times New Roman" w:eastAsia="Calibri" w:hAnsi="Times New Roman"/>
          <w:sz w:val="28"/>
          <w:szCs w:val="28"/>
        </w:rPr>
        <w:t>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Программа «Разговор о правильном питании» построена в соответствии с принципами: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научная обоснованность и практическая целесообразность;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E63451">
        <w:rPr>
          <w:rFonts w:ascii="Times New Roman" w:eastAsia="Calibri" w:hAnsi="Times New Roman"/>
          <w:sz w:val="28"/>
          <w:szCs w:val="28"/>
        </w:rPr>
        <w:t>нозрастная</w:t>
      </w:r>
      <w:proofErr w:type="spellEnd"/>
      <w:r w:rsidRPr="00E63451">
        <w:rPr>
          <w:rFonts w:ascii="Times New Roman" w:eastAsia="Calibri" w:hAnsi="Times New Roman"/>
          <w:sz w:val="28"/>
          <w:szCs w:val="28"/>
        </w:rPr>
        <w:t xml:space="preserve"> адекватность;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необходимость и достаточность информации;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модульность программы;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практическая целесообразность;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динамическое развитие и системность;</w:t>
      </w:r>
    </w:p>
    <w:p w:rsidR="00E63451" w:rsidRPr="00E63451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63451">
        <w:rPr>
          <w:rFonts w:ascii="Times New Roman" w:eastAsia="Calibri" w:hAnsi="Times New Roman"/>
          <w:sz w:val="28"/>
          <w:szCs w:val="28"/>
        </w:rPr>
        <w:t>вовлеченность семьи и реализацию программы;</w:t>
      </w:r>
    </w:p>
    <w:p w:rsidR="00E63451" w:rsidRPr="0048563C" w:rsidRDefault="00E63451" w:rsidP="00E6345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8563C">
        <w:rPr>
          <w:rFonts w:ascii="Times New Roman" w:eastAsia="Calibri" w:hAnsi="Times New Roman"/>
          <w:sz w:val="28"/>
          <w:szCs w:val="28"/>
        </w:rPr>
        <w:lastRenderedPageBreak/>
        <w:t xml:space="preserve">культурологическая сообразность  в содержании программы отражены исторически сложившиеся традиции </w:t>
      </w:r>
      <w:proofErr w:type="gramStart"/>
      <w:r w:rsidRPr="0048563C">
        <w:rPr>
          <w:rFonts w:ascii="Times New Roman" w:eastAsia="Calibri" w:hAnsi="Times New Roman"/>
          <w:sz w:val="28"/>
          <w:szCs w:val="28"/>
        </w:rPr>
        <w:t>питания</w:t>
      </w:r>
      <w:proofErr w:type="gramEnd"/>
      <w:r w:rsidRPr="0048563C">
        <w:rPr>
          <w:rFonts w:ascii="Times New Roman" w:eastAsia="Calibri" w:hAnsi="Times New Roman"/>
          <w:sz w:val="28"/>
          <w:szCs w:val="28"/>
        </w:rPr>
        <w:t xml:space="preserve"> являющиеся частью культуры народов России и других стран.</w:t>
      </w:r>
    </w:p>
    <w:p w:rsidR="0048563C" w:rsidRDefault="0048563C" w:rsidP="0048563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8563C" w:rsidRDefault="00E63451" w:rsidP="00E63451">
      <w:pPr>
        <w:spacing w:line="360" w:lineRule="auto"/>
        <w:jc w:val="both"/>
        <w:rPr>
          <w:rFonts w:ascii="Times New Roman" w:eastAsia="Arial" w:hAnsi="Times New Roman"/>
          <w:i/>
          <w:sz w:val="28"/>
          <w:szCs w:val="28"/>
          <w:u w:val="single"/>
        </w:rPr>
      </w:pPr>
      <w:r w:rsidRPr="0048563C">
        <w:rPr>
          <w:rFonts w:ascii="Times New Roman" w:eastAsia="Arial" w:hAnsi="Times New Roman"/>
          <w:i/>
          <w:sz w:val="28"/>
          <w:szCs w:val="28"/>
          <w:u w:val="single"/>
        </w:rPr>
        <w:t xml:space="preserve">Разнообразие питания 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E63451">
        <w:rPr>
          <w:rFonts w:ascii="Times New Roman" w:eastAsia="Arial" w:hAnsi="Times New Roman"/>
          <w:sz w:val="28"/>
          <w:szCs w:val="28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 w:rsidRPr="00E63451">
        <w:rPr>
          <w:rFonts w:ascii="Times New Roman" w:eastAsia="Arial" w:hAnsi="Times New Roman"/>
          <w:sz w:val="28"/>
          <w:szCs w:val="28"/>
        </w:rPr>
        <w:t>Чипполино</w:t>
      </w:r>
      <w:proofErr w:type="spellEnd"/>
      <w:r w:rsidRPr="00E63451">
        <w:rPr>
          <w:rFonts w:ascii="Times New Roman" w:eastAsia="Arial" w:hAnsi="Times New Roman"/>
          <w:sz w:val="28"/>
          <w:szCs w:val="28"/>
        </w:rPr>
        <w:t xml:space="preserve"> и его друзья». </w:t>
      </w:r>
    </w:p>
    <w:p w:rsidR="00E63451" w:rsidRPr="0048563C" w:rsidRDefault="00E63451" w:rsidP="00E63451">
      <w:pPr>
        <w:spacing w:line="360" w:lineRule="auto"/>
        <w:jc w:val="both"/>
        <w:rPr>
          <w:rFonts w:ascii="Times New Roman" w:eastAsia="Arial" w:hAnsi="Times New Roman"/>
          <w:i/>
          <w:sz w:val="28"/>
          <w:szCs w:val="28"/>
          <w:u w:val="single"/>
        </w:rPr>
      </w:pPr>
      <w:r w:rsidRPr="0048563C">
        <w:rPr>
          <w:rFonts w:ascii="Times New Roman" w:eastAsia="Arial" w:hAnsi="Times New Roman"/>
          <w:i/>
          <w:sz w:val="28"/>
          <w:szCs w:val="28"/>
          <w:u w:val="single"/>
        </w:rPr>
        <w:t>Гигиена пит</w:t>
      </w:r>
      <w:r w:rsidR="0048563C">
        <w:rPr>
          <w:rFonts w:ascii="Times New Roman" w:eastAsia="Arial" w:hAnsi="Times New Roman"/>
          <w:i/>
          <w:sz w:val="28"/>
          <w:szCs w:val="28"/>
          <w:u w:val="single"/>
        </w:rPr>
        <w:t xml:space="preserve">ания и приготовление пищи </w:t>
      </w:r>
      <w:r w:rsidRPr="0048563C">
        <w:rPr>
          <w:rFonts w:ascii="Times New Roman" w:eastAsia="Arial" w:hAnsi="Times New Roman"/>
          <w:i/>
          <w:sz w:val="28"/>
          <w:szCs w:val="28"/>
          <w:u w:val="single"/>
        </w:rPr>
        <w:t xml:space="preserve"> 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63451">
        <w:rPr>
          <w:rFonts w:ascii="Times New Roman" w:hAnsi="Times New Roman"/>
          <w:sz w:val="28"/>
          <w:szCs w:val="28"/>
        </w:rPr>
        <w:t xml:space="preserve">Гигиена школьника. Здоровье – это </w:t>
      </w:r>
      <w:proofErr w:type="gramStart"/>
      <w:r w:rsidRPr="00E63451">
        <w:rPr>
          <w:rFonts w:ascii="Times New Roman" w:hAnsi="Times New Roman"/>
          <w:sz w:val="28"/>
          <w:szCs w:val="28"/>
        </w:rPr>
        <w:t>здорово</w:t>
      </w:r>
      <w:proofErr w:type="gramEnd"/>
      <w:r w:rsidRPr="00E63451">
        <w:rPr>
          <w:rFonts w:ascii="Times New Roman" w:hAnsi="Times New Roman"/>
          <w:sz w:val="28"/>
          <w:szCs w:val="28"/>
        </w:rPr>
        <w:t xml:space="preserve">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 </w:t>
      </w:r>
    </w:p>
    <w:p w:rsidR="00E63451" w:rsidRPr="0048563C" w:rsidRDefault="00E63451" w:rsidP="00E63451">
      <w:pPr>
        <w:spacing w:line="360" w:lineRule="auto"/>
        <w:jc w:val="both"/>
        <w:rPr>
          <w:rFonts w:ascii="Times New Roman" w:eastAsia="Arial" w:hAnsi="Times New Roman"/>
          <w:i/>
          <w:sz w:val="28"/>
          <w:szCs w:val="28"/>
          <w:u w:val="single"/>
        </w:rPr>
      </w:pPr>
      <w:r w:rsidRPr="0048563C">
        <w:rPr>
          <w:rFonts w:ascii="Times New Roman" w:eastAsia="Arial" w:hAnsi="Times New Roman"/>
          <w:i/>
          <w:sz w:val="28"/>
          <w:szCs w:val="28"/>
          <w:u w:val="single"/>
        </w:rPr>
        <w:t xml:space="preserve">Этикет 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E63451">
        <w:rPr>
          <w:rFonts w:ascii="Times New Roman" w:eastAsia="Arial" w:hAnsi="Times New Roman"/>
          <w:sz w:val="28"/>
          <w:szCs w:val="28"/>
        </w:rPr>
        <w:t xml:space="preserve"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 </w:t>
      </w:r>
      <w:r w:rsidR="0048563C">
        <w:rPr>
          <w:rFonts w:ascii="Times New Roman" w:eastAsia="Arial" w:hAnsi="Times New Roman"/>
          <w:sz w:val="28"/>
          <w:szCs w:val="28"/>
        </w:rPr>
        <w:t xml:space="preserve"> </w:t>
      </w:r>
      <w:r w:rsidRPr="00E63451">
        <w:rPr>
          <w:rFonts w:ascii="Times New Roman" w:eastAsia="Arial" w:hAnsi="Times New Roman"/>
          <w:sz w:val="28"/>
          <w:szCs w:val="28"/>
        </w:rPr>
        <w:t xml:space="preserve">Правила поведения в гостях. Когда человек начал пользоваться ножом и вилкой. Вкусные традиции моей семьи. </w:t>
      </w:r>
    </w:p>
    <w:p w:rsidR="00E63451" w:rsidRPr="0048563C" w:rsidRDefault="00E63451" w:rsidP="00E63451">
      <w:pPr>
        <w:spacing w:line="360" w:lineRule="auto"/>
        <w:jc w:val="both"/>
        <w:rPr>
          <w:rFonts w:ascii="Times New Roman" w:eastAsia="Arial" w:hAnsi="Times New Roman"/>
          <w:i/>
          <w:sz w:val="28"/>
          <w:szCs w:val="28"/>
          <w:u w:val="single"/>
        </w:rPr>
      </w:pPr>
      <w:r w:rsidRPr="0048563C">
        <w:rPr>
          <w:rFonts w:ascii="Times New Roman" w:eastAsia="Arial" w:hAnsi="Times New Roman"/>
          <w:i/>
          <w:sz w:val="28"/>
          <w:szCs w:val="28"/>
          <w:u w:val="single"/>
        </w:rPr>
        <w:t xml:space="preserve">Рацион питания </w:t>
      </w:r>
    </w:p>
    <w:p w:rsidR="00E63451" w:rsidRPr="00E63451" w:rsidRDefault="00E63451" w:rsidP="00E63451">
      <w:pPr>
        <w:spacing w:line="360" w:lineRule="auto"/>
        <w:jc w:val="both"/>
        <w:rPr>
          <w:rFonts w:ascii="Times New Roman" w:eastAsia="Arial" w:hAnsi="Times New Roman"/>
          <w:sz w:val="28"/>
          <w:szCs w:val="28"/>
        </w:rPr>
      </w:pPr>
      <w:r w:rsidRPr="00E63451">
        <w:rPr>
          <w:rFonts w:ascii="Times New Roman" w:eastAsia="Arial" w:hAnsi="Times New Roman"/>
          <w:sz w:val="28"/>
          <w:szCs w:val="28"/>
        </w:rPr>
        <w:lastRenderedPageBreak/>
        <w:t xml:space="preserve"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 </w:t>
      </w:r>
    </w:p>
    <w:p w:rsidR="00E63451" w:rsidRPr="0048563C" w:rsidRDefault="00E63451" w:rsidP="00E63451">
      <w:pPr>
        <w:spacing w:line="360" w:lineRule="auto"/>
        <w:jc w:val="both"/>
        <w:rPr>
          <w:rFonts w:ascii="Times New Roman" w:eastAsia="Arial" w:hAnsi="Times New Roman"/>
          <w:i/>
          <w:sz w:val="28"/>
          <w:szCs w:val="28"/>
          <w:u w:val="single"/>
        </w:rPr>
      </w:pPr>
      <w:r w:rsidRPr="0048563C">
        <w:rPr>
          <w:rFonts w:ascii="Times New Roman" w:eastAsia="Arial" w:hAnsi="Times New Roman"/>
          <w:i/>
          <w:sz w:val="28"/>
          <w:szCs w:val="28"/>
          <w:u w:val="single"/>
        </w:rPr>
        <w:t xml:space="preserve">Из истории русской кухни </w:t>
      </w:r>
    </w:p>
    <w:p w:rsidR="0048563C" w:rsidRDefault="0048563C" w:rsidP="0048563C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 w:rsidRPr="0048563C">
        <w:rPr>
          <w:rFonts w:ascii="Times New Roman" w:eastAsia="Arial" w:hAnsi="Times New Roman"/>
          <w:b/>
          <w:sz w:val="28"/>
          <w:szCs w:val="28"/>
        </w:rPr>
        <w:t>Методическое и материально-техническое обеспечение</w:t>
      </w:r>
    </w:p>
    <w:p w:rsidR="0048563C" w:rsidRPr="0048563C" w:rsidRDefault="0048563C" w:rsidP="0048563C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48563C" w:rsidRPr="0048563C" w:rsidRDefault="0048563C" w:rsidP="0048563C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 w:rsidRPr="0048563C">
        <w:rPr>
          <w:rFonts w:ascii="Times New Roman" w:eastAsia="Arial" w:hAnsi="Times New Roman"/>
          <w:i/>
          <w:sz w:val="28"/>
          <w:szCs w:val="28"/>
        </w:rPr>
        <w:t>Оборудование и  обеспечение программы</w:t>
      </w:r>
    </w:p>
    <w:p w:rsidR="0048563C" w:rsidRPr="0048563C" w:rsidRDefault="0048563C" w:rsidP="0048563C">
      <w:pPr>
        <w:spacing w:after="0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</w:p>
    <w:p w:rsidR="0048563C" w:rsidRPr="0048563C" w:rsidRDefault="0048563C" w:rsidP="0048563C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>Для осуществления образовательного процесса по Программе «Разговор о правильном питании» необходимы следующие  принадлежности:</w:t>
      </w:r>
    </w:p>
    <w:p w:rsidR="0048563C" w:rsidRPr="0048563C" w:rsidRDefault="0048563C" w:rsidP="0048563C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 xml:space="preserve">- компьютер, принтер, сканер, </w:t>
      </w:r>
      <w:proofErr w:type="spellStart"/>
      <w:r w:rsidRPr="0048563C">
        <w:rPr>
          <w:rFonts w:ascii="Times New Roman" w:eastAsia="Arial" w:hAnsi="Times New Roman"/>
          <w:sz w:val="28"/>
          <w:szCs w:val="28"/>
        </w:rPr>
        <w:t>мультмедиапроектор</w:t>
      </w:r>
      <w:proofErr w:type="spellEnd"/>
      <w:r w:rsidRPr="0048563C">
        <w:rPr>
          <w:rFonts w:ascii="Times New Roman" w:eastAsia="Arial" w:hAnsi="Times New Roman"/>
          <w:sz w:val="28"/>
          <w:szCs w:val="28"/>
        </w:rPr>
        <w:t>;</w:t>
      </w:r>
    </w:p>
    <w:p w:rsidR="0048563C" w:rsidRPr="0048563C" w:rsidRDefault="0048563C" w:rsidP="0048563C">
      <w:pPr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>- набор ЦОР по проектной технологии.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i/>
          <w:sz w:val="28"/>
          <w:szCs w:val="28"/>
        </w:rPr>
      </w:pPr>
      <w:r w:rsidRPr="0048563C">
        <w:rPr>
          <w:rFonts w:ascii="Times New Roman" w:eastAsia="Arial" w:hAnsi="Times New Roman"/>
          <w:i/>
          <w:sz w:val="28"/>
          <w:szCs w:val="28"/>
        </w:rPr>
        <w:t>Список литературы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48563C">
        <w:rPr>
          <w:rFonts w:ascii="Times New Roman" w:eastAsia="Arial" w:hAnsi="Times New Roman"/>
          <w:sz w:val="28"/>
          <w:szCs w:val="28"/>
        </w:rPr>
        <w:t>Безруких</w:t>
      </w:r>
      <w:proofErr w:type="gramEnd"/>
      <w:r w:rsidRPr="0048563C">
        <w:rPr>
          <w:rFonts w:ascii="Times New Roman" w:eastAsia="Arial" w:hAnsi="Times New Roman"/>
          <w:sz w:val="28"/>
          <w:szCs w:val="28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 xml:space="preserve">Верзилин Н. Путешествие с домашними растениями. </w:t>
      </w:r>
      <w:proofErr w:type="gramStart"/>
      <w:r w:rsidRPr="0048563C">
        <w:rPr>
          <w:rFonts w:ascii="Times New Roman" w:eastAsia="Arial" w:hAnsi="Times New Roman"/>
          <w:sz w:val="28"/>
          <w:szCs w:val="28"/>
        </w:rPr>
        <w:t>-Л</w:t>
      </w:r>
      <w:proofErr w:type="gramEnd"/>
      <w:r w:rsidRPr="0048563C">
        <w:rPr>
          <w:rFonts w:ascii="Times New Roman" w:eastAsia="Arial" w:hAnsi="Times New Roman"/>
          <w:sz w:val="28"/>
          <w:szCs w:val="28"/>
        </w:rPr>
        <w:t>., 1974,200с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48563C">
        <w:rPr>
          <w:rFonts w:ascii="Times New Roman" w:eastAsia="Arial" w:hAnsi="Times New Roman"/>
          <w:sz w:val="28"/>
          <w:szCs w:val="28"/>
        </w:rPr>
        <w:t>Кондова</w:t>
      </w:r>
      <w:proofErr w:type="gramEnd"/>
      <w:r w:rsidRPr="0048563C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48563C">
        <w:rPr>
          <w:rFonts w:ascii="Times New Roman" w:eastAsia="Arial" w:hAnsi="Times New Roman"/>
          <w:sz w:val="28"/>
          <w:szCs w:val="28"/>
        </w:rPr>
        <w:t>С.Н.Что</w:t>
      </w:r>
      <w:proofErr w:type="spellEnd"/>
      <w:r w:rsidRPr="0048563C">
        <w:rPr>
          <w:rFonts w:ascii="Times New Roman" w:eastAsia="Arial" w:hAnsi="Times New Roman"/>
          <w:sz w:val="28"/>
          <w:szCs w:val="28"/>
        </w:rPr>
        <w:t xml:space="preserve"> готовить, когда мамы нет дома М., 1990,185с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48563C">
        <w:rPr>
          <w:rFonts w:ascii="Times New Roman" w:eastAsia="Arial" w:hAnsi="Times New Roman"/>
          <w:sz w:val="28"/>
          <w:szCs w:val="28"/>
        </w:rPr>
        <w:t>Ладодо</w:t>
      </w:r>
      <w:proofErr w:type="spellEnd"/>
      <w:r w:rsidRPr="0048563C">
        <w:rPr>
          <w:rFonts w:ascii="Times New Roman" w:eastAsia="Arial" w:hAnsi="Times New Roman"/>
          <w:sz w:val="28"/>
          <w:szCs w:val="28"/>
        </w:rPr>
        <w:t xml:space="preserve"> К.С Продукты и блюда в детском питании. М.,1991,190с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48563C">
        <w:rPr>
          <w:rFonts w:ascii="Times New Roman" w:eastAsia="Arial" w:hAnsi="Times New Roman"/>
          <w:sz w:val="28"/>
          <w:szCs w:val="28"/>
        </w:rPr>
        <w:t>Похлёбкин</w:t>
      </w:r>
      <w:proofErr w:type="spellEnd"/>
      <w:r w:rsidRPr="0048563C">
        <w:rPr>
          <w:rFonts w:ascii="Times New Roman" w:eastAsia="Arial" w:hAnsi="Times New Roman"/>
          <w:sz w:val="28"/>
          <w:szCs w:val="28"/>
        </w:rPr>
        <w:t xml:space="preserve"> В.В. История важнейших пищевых продуктов. М., 2000, 350с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 xml:space="preserve">Справочник по детской </w:t>
      </w:r>
      <w:proofErr w:type="gramStart"/>
      <w:r w:rsidRPr="0048563C">
        <w:rPr>
          <w:rFonts w:ascii="Times New Roman" w:eastAsia="Arial" w:hAnsi="Times New Roman"/>
          <w:sz w:val="28"/>
          <w:szCs w:val="28"/>
        </w:rPr>
        <w:t>диетике</w:t>
      </w:r>
      <w:proofErr w:type="gramEnd"/>
      <w:r w:rsidRPr="0048563C">
        <w:rPr>
          <w:rFonts w:ascii="Times New Roman" w:eastAsia="Arial" w:hAnsi="Times New Roman"/>
          <w:sz w:val="28"/>
          <w:szCs w:val="28"/>
        </w:rPr>
        <w:t>. М.1977., 340 с.</w:t>
      </w:r>
    </w:p>
    <w:p w:rsidR="0048563C" w:rsidRPr="0048563C" w:rsidRDefault="0048563C" w:rsidP="0048563C">
      <w:pPr>
        <w:autoSpaceDE w:val="0"/>
        <w:spacing w:after="55" w:line="240" w:lineRule="auto"/>
        <w:jc w:val="both"/>
        <w:rPr>
          <w:rFonts w:ascii="Times New Roman" w:eastAsia="Arial" w:hAnsi="Times New Roman"/>
          <w:sz w:val="28"/>
          <w:szCs w:val="28"/>
        </w:rPr>
      </w:pPr>
      <w:r w:rsidRPr="0048563C">
        <w:rPr>
          <w:rFonts w:ascii="Times New Roman" w:eastAsia="Arial" w:hAnsi="Times New Roman"/>
          <w:sz w:val="28"/>
          <w:szCs w:val="28"/>
        </w:rPr>
        <w:t xml:space="preserve">Этикет и сервировка праздничного стола. М., 2002.400с </w:t>
      </w:r>
    </w:p>
    <w:p w:rsidR="00E63451" w:rsidRDefault="00E63451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Архаровская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</w:t>
      </w: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2"/>
        <w:tblW w:w="4750" w:type="pct"/>
        <w:tblLook w:val="01E0" w:firstRow="1" w:lastRow="1" w:firstColumn="1" w:lastColumn="1" w:noHBand="0" w:noVBand="0"/>
      </w:tblPr>
      <w:tblGrid>
        <w:gridCol w:w="6112"/>
        <w:gridCol w:w="2980"/>
      </w:tblGrid>
      <w:tr w:rsidR="00204890" w:rsidTr="004A7521">
        <w:trPr>
          <w:trHeight w:val="2304"/>
        </w:trPr>
        <w:tc>
          <w:tcPr>
            <w:tcW w:w="3361" w:type="pct"/>
            <w:hideMark/>
          </w:tcPr>
          <w:p w:rsidR="00204890" w:rsidRDefault="00204890" w:rsidP="004A75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9" w:type="pct"/>
          </w:tcPr>
          <w:p w:rsidR="00204890" w:rsidRDefault="00204890" w:rsidP="004A752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204890" w:rsidRDefault="00204890" w:rsidP="004A752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Директор МБОУ</w:t>
            </w:r>
          </w:p>
          <w:p w:rsidR="00204890" w:rsidRDefault="00204890" w:rsidP="004A752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Архаровская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оош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04890" w:rsidRDefault="00204890" w:rsidP="004A75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__________Талызина Т.С. </w:t>
            </w:r>
          </w:p>
          <w:p w:rsidR="00204890" w:rsidRDefault="00204890" w:rsidP="004A752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__</w:t>
            </w:r>
          </w:p>
          <w:p w:rsidR="00204890" w:rsidRDefault="00204890" w:rsidP="004A75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«__»_______2019г.</w:t>
            </w:r>
          </w:p>
          <w:p w:rsidR="00204890" w:rsidRDefault="00204890" w:rsidP="004A752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Календарно-тематическое планирование по внеурочной деятельности</w:t>
      </w: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«Разговор о правильном питании»</w:t>
      </w: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56"/>
          <w:szCs w:val="56"/>
        </w:rPr>
        <w:t>1 год обучения</w:t>
      </w:r>
    </w:p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ind w:left="4560" w:right="-33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Составитель: учитель первой                       квалификационной категории</w:t>
      </w:r>
    </w:p>
    <w:p w:rsidR="00204890" w:rsidRDefault="00204890" w:rsidP="00204890">
      <w:pPr>
        <w:suppressAutoHyphens w:val="0"/>
        <w:spacing w:after="0" w:line="240" w:lineRule="auto"/>
        <w:ind w:right="-33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Легонькова</w:t>
      </w:r>
      <w:proofErr w:type="spellEnd"/>
      <w:r>
        <w:rPr>
          <w:rFonts w:ascii="Times New Roman" w:hAnsi="Times New Roman"/>
          <w:sz w:val="32"/>
          <w:szCs w:val="32"/>
        </w:rPr>
        <w:t xml:space="preserve"> Татьяна Николаевна</w:t>
      </w:r>
    </w:p>
    <w:p w:rsidR="00204890" w:rsidRDefault="00204890" w:rsidP="00204890">
      <w:pPr>
        <w:suppressAutoHyphens w:val="0"/>
        <w:spacing w:after="0" w:line="240" w:lineRule="auto"/>
        <w:ind w:left="5387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рхарово</w:t>
      </w:r>
      <w:proofErr w:type="spellEnd"/>
    </w:p>
    <w:p w:rsidR="00204890" w:rsidRDefault="00204890" w:rsidP="00204890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204890" w:rsidRDefault="00204890" w:rsidP="00204890">
      <w:pPr>
        <w:rPr>
          <w:rFonts w:ascii="Times New Roman" w:hAnsi="Times New Roman"/>
          <w:sz w:val="20"/>
          <w:szCs w:val="20"/>
        </w:rPr>
      </w:pPr>
      <w:r>
        <w:rPr>
          <w:b/>
          <w:bCs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04890" w:rsidRDefault="00204890" w:rsidP="00204890"/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E6345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8563C" w:rsidRDefault="0048563C" w:rsidP="0048563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8563C">
        <w:rPr>
          <w:rFonts w:ascii="Times New Roman" w:eastAsia="Calibri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2833"/>
        <w:gridCol w:w="3121"/>
        <w:gridCol w:w="2835"/>
        <w:gridCol w:w="2408"/>
        <w:gridCol w:w="850"/>
        <w:gridCol w:w="709"/>
      </w:tblGrid>
      <w:tr w:rsidR="0048563C" w:rsidRPr="0048563C" w:rsidTr="00825BC1">
        <w:tc>
          <w:tcPr>
            <w:tcW w:w="533" w:type="dxa"/>
            <w:vMerge w:val="restart"/>
            <w:vAlign w:val="center"/>
            <w:hideMark/>
          </w:tcPr>
          <w:p w:rsidR="0048563C" w:rsidRPr="0048563C" w:rsidRDefault="0048563C" w:rsidP="004856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63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48563C" w:rsidRPr="0048563C" w:rsidRDefault="0048563C" w:rsidP="004856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33" w:type="dxa"/>
            <w:vMerge w:val="restart"/>
            <w:vAlign w:val="center"/>
            <w:hideMark/>
          </w:tcPr>
          <w:p w:rsidR="0048563C" w:rsidRPr="0048563C" w:rsidRDefault="0048563C" w:rsidP="00825BC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63C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  <w:vAlign w:val="center"/>
          </w:tcPr>
          <w:p w:rsidR="0048563C" w:rsidRPr="0048563C" w:rsidRDefault="0048563C" w:rsidP="004856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8563C" w:rsidRPr="0048563C" w:rsidRDefault="0048563C" w:rsidP="004856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63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48563C" w:rsidRPr="0048563C" w:rsidRDefault="0048563C" w:rsidP="0048563C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563C" w:rsidRPr="0048563C" w:rsidTr="00825BC1">
        <w:trPr>
          <w:cantSplit/>
          <w:trHeight w:val="784"/>
        </w:trPr>
        <w:tc>
          <w:tcPr>
            <w:tcW w:w="533" w:type="dxa"/>
            <w:vMerge/>
            <w:vAlign w:val="center"/>
            <w:hideMark/>
          </w:tcPr>
          <w:p w:rsidR="0048563C" w:rsidRPr="0048563C" w:rsidRDefault="0048563C" w:rsidP="0048563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8563C" w:rsidRPr="0048563C" w:rsidRDefault="0048563C" w:rsidP="0048563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48563C" w:rsidRPr="0048563C" w:rsidRDefault="0048563C" w:rsidP="00825BC1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  <w:vAlign w:val="center"/>
          </w:tcPr>
          <w:p w:rsidR="0048563C" w:rsidRPr="0048563C" w:rsidRDefault="0048563C" w:rsidP="0048563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УУД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8563C" w:rsidRPr="0048563C" w:rsidRDefault="0048563C" w:rsidP="0048563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УУД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48563C" w:rsidRPr="0048563C" w:rsidRDefault="0048563C" w:rsidP="0048563C">
            <w:pPr>
              <w:suppressAutoHyphens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48563C" w:rsidRPr="0048563C" w:rsidRDefault="0048563C" w:rsidP="0048563C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63C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8563C" w:rsidRPr="0048563C" w:rsidRDefault="0048563C" w:rsidP="0048563C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563C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 xml:space="preserve">Если хочешь быть </w:t>
            </w:r>
            <w:proofErr w:type="gramStart"/>
            <w:r w:rsidRPr="0048563C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Р.: определять и формулировать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цель деятельности с помощью учителя;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П.: находить ответы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на вопросы в тексте, иллюстрациях;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делать выводы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в результате совместной работы класса и учителя;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оформлять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свои мысли в устной и письменной форме (на уровне предложения или небольшого текста);</w:t>
            </w:r>
          </w:p>
          <w:p w:rsidR="0048563C" w:rsidRPr="00DD2D58" w:rsidRDefault="00825BC1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слушать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речь</w:t>
            </w:r>
            <w:proofErr w:type="spellEnd"/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других; пользоваться приёмами слушания: фиксировать тему (заголовок), ключевые слова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825BC1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63C" w:rsidRPr="0048563C" w:rsidTr="00825BC1">
        <w:tc>
          <w:tcPr>
            <w:tcW w:w="533" w:type="dxa"/>
            <w:hideMark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  <w:hideMark/>
          </w:tcPr>
          <w:p w:rsidR="0048563C" w:rsidRPr="0048563C" w:rsidRDefault="0048563C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Из чего состоит наша пища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с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snapToGrid w:val="0"/>
              <w:spacing w:line="240" w:lineRule="atLeast"/>
              <w:ind w:left="40" w:right="200"/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  <w:hideMark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48563C" w:rsidRPr="0048563C" w:rsidRDefault="0048563C" w:rsidP="0048563C">
            <w:pPr>
              <w:snapToGrid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Самые полезные продукты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Что такое злаки?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Из чего варят кашу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Как кашу сделать вкусной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Кто умеет жить по часам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Плох обед, если хлеба нет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-применять знания и навыки, связанные с этикетом в области питания, установки, личностные ориентиры и нормы поведения, </w:t>
            </w: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-оценивать свой рацион и режим питания с точки зрения соответствия требованиям ЗОЖ и с </w:t>
            </w: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rPr>
          <w:trHeight w:val="489"/>
        </w:trPr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Вместе весело гулять</w:t>
            </w:r>
          </w:p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Время есть булочки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информацию из одной формы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Вредные и полезные продукты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Пора ужинать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словарями,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-оказывать бескорыстную помощь своим сверстниками, находить с ними общий </w:t>
            </w: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Как утолить жажду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История жевательной резинки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с одноклассниками совместно с учителем о правилах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Путешествие в сад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Ягодное лукошко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выполнять различные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Путешествие в огород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Мясные продукты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Морские дары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-применять знания и навыки, связанные с этикетом в области питания, установки, личностные </w:t>
            </w: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своё предположение (версию) на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активно включаться в общение и взаимодействие со </w:t>
            </w: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Путешествие по молочной стране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Где прячутся витамины?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</w:t>
            </w: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по предложенному учителем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активно включаться в общение и взаимодействие со сверстниками на принципах уважения и доброжелательности, </w:t>
            </w: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Ссора в холодильнике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Как правильно есть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-оценивать свой рацион и режим питания с точки зрения соответствия требованиям ЗОЖ и с учетом границ личностной активности корректировать </w:t>
            </w: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информацию из одной формы в другую: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-ориентироваться  в </w:t>
            </w: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Удивительные превращения пирожка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825BC1" w:rsidRPr="00825BC1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На вкус и цвет товарища нет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словарями,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7029B7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Веселые старты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 вкус и цвет товарищей нет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с одноклассниками совместно с учителем о правилах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7029B7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Выбираем полезные сладкие продукты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На что жалуются зубы?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выполнять различные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роли (лидера, исполнителя)</w:t>
            </w:r>
          </w:p>
        </w:tc>
        <w:tc>
          <w:tcPr>
            <w:tcW w:w="2408" w:type="dxa"/>
          </w:tcPr>
          <w:p w:rsidR="007029B7" w:rsidRPr="007029B7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Создаем рекламу здорового питания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-организовывать и проводить со сверстниками подвижные игры и элементы соревнований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Как стать сильным и ловким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7029B7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Праздник здоровья</w:t>
            </w:r>
          </w:p>
        </w:tc>
        <w:tc>
          <w:tcPr>
            <w:tcW w:w="3121" w:type="dxa"/>
          </w:tcPr>
          <w:p w:rsidR="00825BC1" w:rsidRPr="00DD2D58" w:rsidRDefault="00825BC1" w:rsidP="00825BC1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ориентироваться в ассортименте наиболее типичных продуктов питания, сознательно выбирая </w:t>
            </w: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наиболее полезные;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своё предположение (версию) на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основе работы с материалом;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825BC1" w:rsidRPr="00DD2D58" w:rsidRDefault="00825BC1" w:rsidP="00825BC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825BC1" w:rsidRPr="00DD2D58" w:rsidRDefault="00825BC1" w:rsidP="00825BC1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825BC1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825BC1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 xml:space="preserve">активно включаться в общение и взаимодействие со </w:t>
            </w: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сверстниками на принципах уважения и доброжелательности, взаимопомощи и сопереживания;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825BC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-ориентироваться  в ассортименте наиболее типичных продуктов питания, сознательно выбирая наиболее полезные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  <w:tr w:rsidR="0048563C" w:rsidRPr="0048563C" w:rsidTr="00825BC1">
        <w:tc>
          <w:tcPr>
            <w:tcW w:w="533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51" w:type="dxa"/>
          </w:tcPr>
          <w:p w:rsidR="0048563C" w:rsidRPr="0048563C" w:rsidRDefault="0048563C" w:rsidP="00485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48563C" w:rsidRPr="0048563C" w:rsidRDefault="0048563C" w:rsidP="00825BC1">
            <w:pPr>
              <w:rPr>
                <w:rFonts w:ascii="Times New Roman" w:hAnsi="Times New Roman"/>
                <w:sz w:val="20"/>
                <w:szCs w:val="20"/>
              </w:rPr>
            </w:pPr>
            <w:r w:rsidRPr="0048563C">
              <w:rPr>
                <w:rFonts w:ascii="Times New Roman" w:hAnsi="Times New Roman"/>
                <w:sz w:val="20"/>
                <w:szCs w:val="20"/>
              </w:rPr>
              <w:t>Праздник здоровья. Итоговое занятие</w:t>
            </w:r>
          </w:p>
        </w:tc>
        <w:tc>
          <w:tcPr>
            <w:tcW w:w="3121" w:type="dxa"/>
          </w:tcPr>
          <w:p w:rsidR="00DD2D58" w:rsidRPr="00DD2D58" w:rsidRDefault="00DD2D58" w:rsidP="00DD2D58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ориентироваться в ассортименте наиболее типичных продуктов питания, сознательно выбирая наиболее полезные;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</w:t>
            </w:r>
          </w:p>
        </w:tc>
        <w:tc>
          <w:tcPr>
            <w:tcW w:w="2835" w:type="dxa"/>
          </w:tcPr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Р.: 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высказывать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своё предположение (версию) на основе работы с материалом;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по предложенному учителем плану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П.: преобразовывать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информацию из одной формы в другую: подробно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пересказывать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небольшие тексты.</w:t>
            </w:r>
          </w:p>
          <w:p w:rsidR="00DD2D58" w:rsidRPr="00DD2D58" w:rsidRDefault="00DD2D58" w:rsidP="00DD2D58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Пользоваться 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словарями, справочниками</w:t>
            </w:r>
          </w:p>
          <w:p w:rsidR="00DD2D58" w:rsidRPr="00DD2D58" w:rsidRDefault="00DD2D58" w:rsidP="00DD2D58">
            <w:pPr>
              <w:suppressAutoHyphens w:val="0"/>
              <w:spacing w:after="1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К.: договариваться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 с одноклассниками совместно с учителем о правилах поведения и общения оценки и самооценки и следовать им;</w:t>
            </w:r>
          </w:p>
          <w:p w:rsidR="0048563C" w:rsidRPr="00DD2D58" w:rsidRDefault="00DD2D58" w:rsidP="00DD2D58">
            <w:pPr>
              <w:rPr>
                <w:rFonts w:ascii="Times New Roman" w:hAnsi="Times New Roman"/>
                <w:sz w:val="20"/>
                <w:szCs w:val="20"/>
              </w:rPr>
            </w:pP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учиться </w:t>
            </w:r>
            <w:r w:rsidRPr="00DD2D58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работать в паре, группе</w:t>
            </w:r>
            <w:r w:rsidRPr="00DD2D58">
              <w:rPr>
                <w:rFonts w:ascii="Times New Roman" w:hAnsi="Times New Roman"/>
                <w:sz w:val="20"/>
                <w:szCs w:val="20"/>
                <w:lang w:eastAsia="ru-RU"/>
              </w:rPr>
              <w:t>; выполнять различные роли (лидера, исполнителя)</w:t>
            </w:r>
          </w:p>
        </w:tc>
        <w:tc>
          <w:tcPr>
            <w:tcW w:w="2408" w:type="dxa"/>
          </w:tcPr>
          <w:p w:rsidR="007029B7" w:rsidRPr="007029B7" w:rsidRDefault="007029B7" w:rsidP="007029B7">
            <w:pPr>
              <w:suppressAutoHyphens w:val="0"/>
              <w:spacing w:beforeAutospacing="1" w:after="100" w:afterAutospacing="1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-оценивать свой рацион и режим питания с точки зрения соответствия требованиям ЗОЖ и с учетом границ личностной активности корректировать несоответствия;</w:t>
            </w:r>
          </w:p>
          <w:p w:rsidR="0048563C" w:rsidRPr="0048563C" w:rsidRDefault="007029B7" w:rsidP="007029B7">
            <w:pPr>
              <w:rPr>
                <w:rFonts w:ascii="Times New Roman" w:hAnsi="Times New Roman"/>
                <w:sz w:val="20"/>
                <w:szCs w:val="20"/>
              </w:rPr>
            </w:pPr>
            <w:r w:rsidRPr="007029B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-оказывать бескорыстную помощь своим сверстниками, находить с ними общий язык и общие интересы</w:t>
            </w:r>
          </w:p>
        </w:tc>
        <w:tc>
          <w:tcPr>
            <w:tcW w:w="850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8563C" w:rsidRPr="0048563C" w:rsidRDefault="0048563C" w:rsidP="0048563C">
            <w:pPr>
              <w:rPr>
                <w:rFonts w:ascii="Times New Roman" w:hAnsi="Times New Roman"/>
              </w:rPr>
            </w:pPr>
          </w:p>
        </w:tc>
      </w:tr>
    </w:tbl>
    <w:p w:rsidR="0048563C" w:rsidRPr="0048563C" w:rsidRDefault="0048563C" w:rsidP="0048563C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sectPr w:rsidR="0048563C" w:rsidRPr="0048563C" w:rsidSect="0020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CD7"/>
    <w:multiLevelType w:val="hybridMultilevel"/>
    <w:tmpl w:val="22800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1AF4"/>
    <w:multiLevelType w:val="hybridMultilevel"/>
    <w:tmpl w:val="7BA4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266AD"/>
    <w:multiLevelType w:val="hybridMultilevel"/>
    <w:tmpl w:val="6F3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74F1E"/>
    <w:multiLevelType w:val="hybridMultilevel"/>
    <w:tmpl w:val="14E869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A8B4558"/>
    <w:multiLevelType w:val="hybridMultilevel"/>
    <w:tmpl w:val="F72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1060"/>
    <w:multiLevelType w:val="hybridMultilevel"/>
    <w:tmpl w:val="A98C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4D03CE4"/>
    <w:multiLevelType w:val="hybridMultilevel"/>
    <w:tmpl w:val="5172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9"/>
    <w:rsid w:val="00204890"/>
    <w:rsid w:val="00257FB9"/>
    <w:rsid w:val="00370D41"/>
    <w:rsid w:val="0048563C"/>
    <w:rsid w:val="007029B7"/>
    <w:rsid w:val="00825BC1"/>
    <w:rsid w:val="00DD2D58"/>
    <w:rsid w:val="00E63451"/>
    <w:rsid w:val="00F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51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19D0-3858-422B-9967-2AD87D40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2019-09-20T17:35:00Z</dcterms:created>
  <dcterms:modified xsi:type="dcterms:W3CDTF">2019-10-31T14:47:00Z</dcterms:modified>
</cp:coreProperties>
</file>