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A5" w:rsidRDefault="00240BA5" w:rsidP="00240BA5">
      <w:pPr>
        <w:spacing w:before="100" w:beforeAutospacing="1"/>
        <w:jc w:val="center"/>
        <w:rPr>
          <w:rFonts w:ascii="Times New Roman" w:hAnsi="Times New Roman" w:cs="Times New Roman"/>
        </w:rPr>
      </w:pPr>
    </w:p>
    <w:p w:rsidR="008701D6" w:rsidRDefault="008701D6" w:rsidP="008701D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61760">
        <w:rPr>
          <w:rFonts w:ascii="Times New Roman" w:hAnsi="Times New Roman" w:cs="Times New Roman"/>
          <w:sz w:val="28"/>
        </w:rPr>
        <w:t>Му</w:t>
      </w:r>
      <w:r>
        <w:rPr>
          <w:rFonts w:ascii="Times New Roman" w:hAnsi="Times New Roman" w:cs="Times New Roman"/>
          <w:sz w:val="28"/>
        </w:rPr>
        <w:t xml:space="preserve">ниципальное бюджетное общеобразовательное учреждение Малоархангельского района </w:t>
      </w:r>
    </w:p>
    <w:p w:rsidR="008701D6" w:rsidRPr="00361760" w:rsidRDefault="008701D6" w:rsidP="008701D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 Архаровская основная  общеобразовательная школа»</w:t>
      </w:r>
    </w:p>
    <w:p w:rsidR="008701D6" w:rsidRDefault="008701D6" w:rsidP="008701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Look w:val="01E0"/>
      </w:tblPr>
      <w:tblGrid>
        <w:gridCol w:w="5271"/>
        <w:gridCol w:w="4193"/>
      </w:tblGrid>
      <w:tr w:rsidR="008701D6" w:rsidTr="00605B9B">
        <w:trPr>
          <w:trHeight w:val="1784"/>
        </w:trPr>
        <w:tc>
          <w:tcPr>
            <w:tcW w:w="5271" w:type="dxa"/>
          </w:tcPr>
          <w:p w:rsidR="008701D6" w:rsidRDefault="008701D6" w:rsidP="00605B9B">
            <w:pPr>
              <w:pStyle w:val="a6"/>
              <w:spacing w:line="276" w:lineRule="auto"/>
            </w:pPr>
            <w:r>
              <w:t>Согласовано</w:t>
            </w:r>
          </w:p>
          <w:p w:rsidR="008701D6" w:rsidRDefault="008701D6" w:rsidP="00605B9B">
            <w:pPr>
              <w:pStyle w:val="a6"/>
              <w:spacing w:line="276" w:lineRule="auto"/>
            </w:pPr>
            <w:r>
              <w:t>на заседании Управляющего</w:t>
            </w:r>
          </w:p>
          <w:p w:rsidR="008701D6" w:rsidRDefault="008701D6" w:rsidP="00605B9B">
            <w:pPr>
              <w:pStyle w:val="a6"/>
              <w:spacing w:line="276" w:lineRule="auto"/>
            </w:pPr>
            <w:r>
              <w:t>совета</w:t>
            </w:r>
          </w:p>
          <w:p w:rsidR="008701D6" w:rsidRDefault="008701D6" w:rsidP="00605B9B">
            <w:pPr>
              <w:pStyle w:val="a6"/>
              <w:spacing w:line="276" w:lineRule="auto"/>
            </w:pPr>
            <w:r>
              <w:t>Протокол № 1 от 01.09.2018г.</w:t>
            </w:r>
          </w:p>
          <w:p w:rsidR="008701D6" w:rsidRDefault="008701D6" w:rsidP="00605B9B">
            <w:pPr>
              <w:pStyle w:val="a6"/>
              <w:spacing w:line="276" w:lineRule="auto"/>
            </w:pPr>
          </w:p>
          <w:p w:rsidR="008701D6" w:rsidRDefault="008701D6" w:rsidP="00605B9B">
            <w:pPr>
              <w:pStyle w:val="a6"/>
              <w:spacing w:line="276" w:lineRule="auto"/>
            </w:pPr>
          </w:p>
          <w:p w:rsidR="008701D6" w:rsidRDefault="008701D6" w:rsidP="00605B9B">
            <w:pPr>
              <w:pStyle w:val="a6"/>
              <w:spacing w:line="276" w:lineRule="auto"/>
            </w:pPr>
          </w:p>
        </w:tc>
        <w:tc>
          <w:tcPr>
            <w:tcW w:w="4193" w:type="dxa"/>
          </w:tcPr>
          <w:p w:rsidR="008701D6" w:rsidRDefault="008701D6" w:rsidP="00605B9B">
            <w:pPr>
              <w:pStyle w:val="a6"/>
              <w:spacing w:line="276" w:lineRule="auto"/>
            </w:pPr>
            <w:r>
              <w:t>Утверждаю</w:t>
            </w:r>
          </w:p>
          <w:p w:rsidR="008701D6" w:rsidRDefault="008701D6" w:rsidP="00605B9B">
            <w:pPr>
              <w:pStyle w:val="a6"/>
              <w:spacing w:line="276" w:lineRule="auto"/>
            </w:pPr>
            <w:r>
              <w:t>Директор школы:</w:t>
            </w:r>
          </w:p>
          <w:p w:rsidR="008701D6" w:rsidRDefault="008701D6" w:rsidP="00605B9B">
            <w:pPr>
              <w:pStyle w:val="a6"/>
              <w:spacing w:line="276" w:lineRule="auto"/>
            </w:pPr>
            <w:r>
              <w:t>_________/Т.С.Талызина /</w:t>
            </w:r>
          </w:p>
          <w:p w:rsidR="008701D6" w:rsidRDefault="008701D6" w:rsidP="00605B9B">
            <w:pPr>
              <w:pStyle w:val="a6"/>
              <w:spacing w:line="276" w:lineRule="auto"/>
            </w:pPr>
            <w:r>
              <w:t>Приказ №71 от  10.09.2010г.</w:t>
            </w:r>
          </w:p>
          <w:p w:rsidR="008701D6" w:rsidRDefault="008701D6" w:rsidP="00605B9B">
            <w:pPr>
              <w:pStyle w:val="a6"/>
              <w:spacing w:line="276" w:lineRule="auto"/>
            </w:pPr>
          </w:p>
        </w:tc>
      </w:tr>
    </w:tbl>
    <w:p w:rsidR="008701D6" w:rsidRDefault="008701D6" w:rsidP="008701D6">
      <w:pPr>
        <w:pStyle w:val="a6"/>
        <w:rPr>
          <w:sz w:val="22"/>
          <w:szCs w:val="22"/>
        </w:rPr>
      </w:pPr>
      <w:r>
        <w:t xml:space="preserve">С учетом мнения </w:t>
      </w:r>
    </w:p>
    <w:p w:rsidR="008701D6" w:rsidRDefault="008701D6" w:rsidP="008701D6">
      <w:pPr>
        <w:pStyle w:val="a6"/>
      </w:pPr>
      <w:r>
        <w:t xml:space="preserve">общешкольного родительского собрания </w:t>
      </w:r>
    </w:p>
    <w:p w:rsidR="008701D6" w:rsidRDefault="008701D6" w:rsidP="008701D6">
      <w:pPr>
        <w:pStyle w:val="a6"/>
      </w:pPr>
      <w:r>
        <w:t xml:space="preserve">протокол №1 от 10.09.2018г., </w:t>
      </w:r>
    </w:p>
    <w:p w:rsidR="008701D6" w:rsidRDefault="008701D6" w:rsidP="008701D6">
      <w:pPr>
        <w:pStyle w:val="a6"/>
      </w:pPr>
      <w:r>
        <w:t>ученического совет</w:t>
      </w:r>
      <w:proofErr w:type="gramStart"/>
      <w:r>
        <w:t xml:space="preserve"> ,</w:t>
      </w:r>
      <w:proofErr w:type="gramEnd"/>
      <w:r>
        <w:t xml:space="preserve">протокол № 1 от </w:t>
      </w:r>
    </w:p>
    <w:p w:rsidR="008701D6" w:rsidRDefault="008701D6" w:rsidP="008701D6">
      <w:pPr>
        <w:pStyle w:val="a6"/>
      </w:pPr>
      <w:r>
        <w:t>05.09.2018г.</w:t>
      </w:r>
    </w:p>
    <w:p w:rsidR="008701D6" w:rsidRDefault="008701D6" w:rsidP="008701D6">
      <w:pPr>
        <w:pStyle w:val="msonormalbullet2gif"/>
        <w:ind w:firstLine="709"/>
        <w:jc w:val="both"/>
      </w:pPr>
    </w:p>
    <w:p w:rsidR="008701D6" w:rsidRDefault="008701D6" w:rsidP="007A5F3D">
      <w:pPr>
        <w:pStyle w:val="a4"/>
        <w:jc w:val="center"/>
        <w:rPr>
          <w:rStyle w:val="a5"/>
          <w:sz w:val="28"/>
          <w:szCs w:val="28"/>
        </w:rPr>
      </w:pPr>
    </w:p>
    <w:p w:rsidR="007A5F3D" w:rsidRPr="008701D6" w:rsidRDefault="007A5F3D" w:rsidP="007A5F3D">
      <w:pPr>
        <w:pStyle w:val="a4"/>
        <w:jc w:val="center"/>
        <w:rPr>
          <w:sz w:val="48"/>
          <w:szCs w:val="48"/>
        </w:rPr>
      </w:pPr>
      <w:r w:rsidRPr="008701D6">
        <w:rPr>
          <w:rStyle w:val="a5"/>
          <w:sz w:val="48"/>
          <w:szCs w:val="48"/>
        </w:rPr>
        <w:t>ПОЛОЖЕНИЕ О ШКОЛЬНОЙ БИБЛИОТЕКЕ</w:t>
      </w:r>
    </w:p>
    <w:p w:rsidR="007A5F3D" w:rsidRPr="008701D6" w:rsidRDefault="007A5F3D" w:rsidP="007A5F3D">
      <w:pPr>
        <w:pStyle w:val="a4"/>
        <w:jc w:val="center"/>
        <w:rPr>
          <w:sz w:val="48"/>
          <w:szCs w:val="48"/>
        </w:rPr>
      </w:pPr>
      <w:r w:rsidRPr="008701D6">
        <w:rPr>
          <w:sz w:val="48"/>
          <w:szCs w:val="48"/>
        </w:rPr>
        <w:t>(с учетом требований ФГОС ООО)</w:t>
      </w:r>
    </w:p>
    <w:p w:rsidR="008701D6" w:rsidRPr="008701D6" w:rsidRDefault="008701D6" w:rsidP="007A5F3D">
      <w:pPr>
        <w:pStyle w:val="a4"/>
        <w:jc w:val="center"/>
        <w:rPr>
          <w:rStyle w:val="a5"/>
          <w:sz w:val="48"/>
          <w:szCs w:val="48"/>
        </w:rPr>
      </w:pPr>
    </w:p>
    <w:p w:rsidR="008701D6" w:rsidRDefault="008701D6" w:rsidP="007A5F3D">
      <w:pPr>
        <w:pStyle w:val="a4"/>
        <w:jc w:val="center"/>
        <w:rPr>
          <w:rStyle w:val="a5"/>
        </w:rPr>
      </w:pPr>
    </w:p>
    <w:p w:rsidR="008701D6" w:rsidRDefault="008701D6" w:rsidP="007A5F3D">
      <w:pPr>
        <w:pStyle w:val="a4"/>
        <w:jc w:val="center"/>
        <w:rPr>
          <w:rStyle w:val="a5"/>
        </w:rPr>
      </w:pPr>
    </w:p>
    <w:p w:rsidR="008701D6" w:rsidRDefault="008701D6" w:rsidP="007A5F3D">
      <w:pPr>
        <w:pStyle w:val="a4"/>
        <w:jc w:val="center"/>
        <w:rPr>
          <w:rStyle w:val="a5"/>
        </w:rPr>
      </w:pPr>
    </w:p>
    <w:p w:rsidR="008701D6" w:rsidRDefault="008701D6" w:rsidP="007A5F3D">
      <w:pPr>
        <w:pStyle w:val="a4"/>
        <w:jc w:val="center"/>
        <w:rPr>
          <w:rStyle w:val="a5"/>
        </w:rPr>
      </w:pPr>
    </w:p>
    <w:p w:rsidR="008701D6" w:rsidRDefault="008701D6" w:rsidP="007A5F3D">
      <w:pPr>
        <w:pStyle w:val="a4"/>
        <w:jc w:val="center"/>
        <w:rPr>
          <w:rStyle w:val="a5"/>
        </w:rPr>
      </w:pPr>
    </w:p>
    <w:p w:rsidR="008701D6" w:rsidRDefault="008701D6" w:rsidP="007A5F3D">
      <w:pPr>
        <w:pStyle w:val="a4"/>
        <w:jc w:val="center"/>
        <w:rPr>
          <w:rStyle w:val="a5"/>
        </w:rPr>
      </w:pPr>
    </w:p>
    <w:p w:rsidR="008701D6" w:rsidRDefault="008701D6" w:rsidP="007A5F3D">
      <w:pPr>
        <w:pStyle w:val="a4"/>
        <w:jc w:val="center"/>
        <w:rPr>
          <w:rStyle w:val="a5"/>
        </w:rPr>
      </w:pPr>
    </w:p>
    <w:p w:rsidR="008701D6" w:rsidRDefault="008701D6" w:rsidP="007A5F3D">
      <w:pPr>
        <w:pStyle w:val="a4"/>
        <w:jc w:val="center"/>
        <w:rPr>
          <w:rStyle w:val="a5"/>
        </w:rPr>
      </w:pPr>
    </w:p>
    <w:p w:rsidR="008701D6" w:rsidRDefault="008701D6" w:rsidP="007A5F3D">
      <w:pPr>
        <w:pStyle w:val="a4"/>
        <w:jc w:val="center"/>
        <w:rPr>
          <w:rStyle w:val="a5"/>
        </w:rPr>
      </w:pPr>
    </w:p>
    <w:p w:rsidR="007A5F3D" w:rsidRPr="009733FE" w:rsidRDefault="007A5F3D" w:rsidP="007A5F3D">
      <w:pPr>
        <w:pStyle w:val="a4"/>
        <w:jc w:val="center"/>
      </w:pPr>
      <w:r w:rsidRPr="009733FE">
        <w:rPr>
          <w:rStyle w:val="a5"/>
        </w:rPr>
        <w:t>I. Общие положения</w:t>
      </w:r>
    </w:p>
    <w:p w:rsidR="007A5F3D" w:rsidRPr="009733FE" w:rsidRDefault="007A5F3D" w:rsidP="007A5F3D">
      <w:pPr>
        <w:pStyle w:val="a4"/>
      </w:pPr>
      <w:r w:rsidRPr="009733FE">
        <w:t xml:space="preserve">1.1. Настоящее положение разработано на основе </w:t>
      </w:r>
      <w:r w:rsidR="00C73423">
        <w:t>Федерального закона от 29 декабря 2012 г. №273-ФЗ « Об  образовании в РФ»</w:t>
      </w:r>
      <w:r w:rsidRPr="009733FE">
        <w:t xml:space="preserve"> на  основании приказа от 1 марта </w:t>
      </w:r>
      <w:smartTag w:uri="urn:schemas-microsoft-com:office:smarttags" w:element="metricconverter">
        <w:smartTagPr>
          <w:attr w:name="ProductID" w:val="2004 г"/>
        </w:smartTagPr>
        <w:r w:rsidRPr="009733FE">
          <w:t>2004 г</w:t>
        </w:r>
      </w:smartTag>
      <w:r w:rsidRPr="009733FE">
        <w:t>. № 2/2 «Об основных направлениях совершенствования деятельности библиотеки учреждений общего образования РФ», Настоящее положение разработано в соответствии с ФГОС ОО, СанПиН, Уставом Учреждения.</w:t>
      </w:r>
    </w:p>
    <w:p w:rsidR="007A5F3D" w:rsidRPr="009733FE" w:rsidRDefault="007A5F3D" w:rsidP="007A5F3D">
      <w:pPr>
        <w:pStyle w:val="a4"/>
      </w:pPr>
      <w:r w:rsidRPr="009733FE">
        <w:t>1.2. Библиотека обеспечивает права участников образовательного процесса на бесплатное пользование библиотечно-информационными ресурсами.</w:t>
      </w:r>
    </w:p>
    <w:p w:rsidR="007A5F3D" w:rsidRPr="009733FE" w:rsidRDefault="007A5F3D" w:rsidP="007A5F3D">
      <w:pPr>
        <w:pStyle w:val="a4"/>
      </w:pPr>
      <w:r w:rsidRPr="009733FE">
        <w:t>1.3. Обеспеченность библиотеки учебными, методическими и справочными документами учитывается при лицензировании общеобразовательного учреждения.</w:t>
      </w:r>
    </w:p>
    <w:p w:rsidR="007A5F3D" w:rsidRPr="009733FE" w:rsidRDefault="007A5F3D" w:rsidP="007A5F3D">
      <w:pPr>
        <w:pStyle w:val="a4"/>
      </w:pPr>
      <w:r w:rsidRPr="009733FE">
        <w:t>1.4. Цели библиотеки соотносятся с целями образовательного учреждения:</w:t>
      </w:r>
    </w:p>
    <w:p w:rsidR="007A5F3D" w:rsidRPr="009733FE" w:rsidRDefault="007A5F3D" w:rsidP="007A5F3D">
      <w:pPr>
        <w:pStyle w:val="a4"/>
      </w:pPr>
      <w:r w:rsidRPr="009733FE">
        <w:t>формирование общей культуры личности обучающихся на основе усвоения ФГОС ОО, создание условий для становления личности школьника, раскрытия его индивидуальных способностей, воспитания гражданственности, трудолюбия, уважения к правам и свободам человека,  формирование здорового образа жизни.</w:t>
      </w:r>
    </w:p>
    <w:p w:rsidR="007A5F3D" w:rsidRPr="009733FE" w:rsidRDefault="007A5F3D" w:rsidP="007A5F3D">
      <w:pPr>
        <w:pStyle w:val="a4"/>
      </w:pPr>
      <w:r w:rsidRPr="009733FE">
        <w:t>1.5. Библиотека руководствуется в своей деятельности федеральными законами,</w:t>
      </w:r>
    </w:p>
    <w:p w:rsidR="007A5F3D" w:rsidRPr="009733FE" w:rsidRDefault="007A5F3D" w:rsidP="007A5F3D">
      <w:pPr>
        <w:pStyle w:val="a4"/>
      </w:pPr>
      <w:r w:rsidRPr="009733FE">
        <w:t>указами и распоряжениями Президента РФ, постановлениями и распоряжениями Правительства РФ и исполнительных органов субъектов РФ, решениями соответствующего органа управления образованием, Уставом общеобразовательного учреждения, настоящим Положением.</w:t>
      </w:r>
    </w:p>
    <w:p w:rsidR="007A5F3D" w:rsidRPr="009733FE" w:rsidRDefault="007A5F3D" w:rsidP="007A5F3D">
      <w:pPr>
        <w:pStyle w:val="a4"/>
      </w:pPr>
      <w:r w:rsidRPr="009733FE">
        <w:t>1.6.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7A5F3D" w:rsidRPr="009733FE" w:rsidRDefault="007A5F3D" w:rsidP="007A5F3D">
      <w:pPr>
        <w:pStyle w:val="a4"/>
      </w:pPr>
      <w:r w:rsidRPr="009733FE">
        <w:t>1.7. 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 Правилами пользования библиотекой.</w:t>
      </w:r>
    </w:p>
    <w:p w:rsidR="007A5F3D" w:rsidRPr="009733FE" w:rsidRDefault="007A5F3D" w:rsidP="007A5F3D">
      <w:pPr>
        <w:pStyle w:val="a4"/>
      </w:pPr>
      <w:r w:rsidRPr="009733FE">
        <w:t>1.8.Образовательное учреждение несет ответственность за доступность и качество библиотечно-информационного обслуживания библиотеки.</w:t>
      </w:r>
    </w:p>
    <w:p w:rsidR="007A5F3D" w:rsidRPr="009733FE" w:rsidRDefault="007A5F3D" w:rsidP="007A5F3D">
      <w:pPr>
        <w:pStyle w:val="a4"/>
      </w:pPr>
      <w:r w:rsidRPr="009733FE">
        <w:t>1.9.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7A5F3D" w:rsidRPr="009733FE" w:rsidRDefault="007A5F3D" w:rsidP="007A5F3D">
      <w:pPr>
        <w:pStyle w:val="a4"/>
        <w:jc w:val="center"/>
      </w:pPr>
      <w:r w:rsidRPr="009733FE">
        <w:rPr>
          <w:rStyle w:val="a5"/>
        </w:rPr>
        <w:t>II. Основные задачи</w:t>
      </w:r>
    </w:p>
    <w:p w:rsidR="007A5F3D" w:rsidRPr="009733FE" w:rsidRDefault="007A5F3D" w:rsidP="007A5F3D">
      <w:pPr>
        <w:pStyle w:val="a4"/>
      </w:pPr>
      <w:r w:rsidRPr="009733FE">
        <w:t>2.1.Основными задачами библиотеки являются:</w:t>
      </w:r>
    </w:p>
    <w:p w:rsidR="007A5F3D" w:rsidRPr="009733FE" w:rsidRDefault="007A5F3D" w:rsidP="007A5F3D">
      <w:pPr>
        <w:pStyle w:val="a4"/>
      </w:pPr>
      <w:proofErr w:type="gramStart"/>
      <w:r w:rsidRPr="009733FE">
        <w:t>а)  обеспечение участникам образовательного процесса - обучающимся, педагогическим ра</w:t>
      </w:r>
      <w:r w:rsidRPr="009733FE">
        <w:softHyphen/>
        <w:t xml:space="preserve">ботникам, родителям (иным законным представителям) обучающихся - доступа к информации, знаниям, идеям, культурным ценностям посредством использования </w:t>
      </w:r>
      <w:r w:rsidRPr="009733FE">
        <w:lastRenderedPageBreak/>
        <w:t>библиотечно-информационных ресурсов общеобразовательного учреждения на различных носите</w:t>
      </w:r>
      <w:r w:rsidRPr="009733FE">
        <w:softHyphen/>
        <w:t>лях: бумажном (книжный фонд, фонд периодических изданий); магнитном (фонд аудио- и видео</w:t>
      </w:r>
      <w:r w:rsidRPr="009733FE">
        <w:softHyphen/>
        <w:t xml:space="preserve"> кассет); цифровом (CD); коммуникативном (компьютерные сети) и иных носителях;</w:t>
      </w:r>
      <w:proofErr w:type="gramEnd"/>
    </w:p>
    <w:p w:rsidR="007A5F3D" w:rsidRPr="009733FE" w:rsidRDefault="007A5F3D" w:rsidP="007A5F3D">
      <w:pPr>
        <w:pStyle w:val="a4"/>
      </w:pPr>
      <w:r w:rsidRPr="009733FE">
        <w:t>б) воспитание культурного и гражданского самосознания, помощь в социализации обучающе</w:t>
      </w:r>
      <w:r w:rsidRPr="009733FE">
        <w:softHyphen/>
        <w:t>гося, развитии его творческого потенциала;</w:t>
      </w:r>
    </w:p>
    <w:p w:rsidR="007A5F3D" w:rsidRPr="009733FE" w:rsidRDefault="007A5F3D" w:rsidP="007A5F3D">
      <w:pPr>
        <w:pStyle w:val="a4"/>
      </w:pPr>
      <w:r w:rsidRPr="009733FE">
        <w:t>в) формирование навыков независимого библиотечного пользователя: обучение поиску, от</w:t>
      </w:r>
      <w:r w:rsidRPr="009733FE">
        <w:softHyphen/>
        <w:t>бору и критической оценке информации;</w:t>
      </w:r>
    </w:p>
    <w:p w:rsidR="007A5F3D" w:rsidRPr="009733FE" w:rsidRDefault="007A5F3D" w:rsidP="007A5F3D">
      <w:pPr>
        <w:pStyle w:val="a4"/>
      </w:pPr>
      <w:r w:rsidRPr="009733FE">
        <w:t>г) совершенствование предоставляемых библиотекой услуг на основе внедрения новых ин</w:t>
      </w:r>
      <w:r w:rsidRPr="009733FE">
        <w:softHyphen/>
        <w:t>формационных технологий и компьютеризации библиотечно-информационных процессов, фор</w:t>
      </w:r>
      <w:r w:rsidRPr="009733FE">
        <w:softHyphen/>
        <w:t>мирование комфортной библиотечной среды.</w:t>
      </w:r>
    </w:p>
    <w:p w:rsidR="007A5F3D" w:rsidRPr="009733FE" w:rsidRDefault="007A5F3D" w:rsidP="007A5F3D">
      <w:pPr>
        <w:pStyle w:val="a4"/>
      </w:pPr>
      <w:r w:rsidRPr="009733FE">
        <w:t>д)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7A5F3D" w:rsidRPr="009733FE" w:rsidRDefault="007A5F3D" w:rsidP="007A5F3D">
      <w:pPr>
        <w:pStyle w:val="a4"/>
        <w:jc w:val="center"/>
      </w:pPr>
      <w:r w:rsidRPr="009733FE">
        <w:rPr>
          <w:rStyle w:val="a5"/>
        </w:rPr>
        <w:t>III. Основные функции</w:t>
      </w:r>
    </w:p>
    <w:p w:rsidR="007A5F3D" w:rsidRPr="009733FE" w:rsidRDefault="007A5F3D" w:rsidP="007A5F3D">
      <w:pPr>
        <w:pStyle w:val="a4"/>
      </w:pPr>
      <w:r w:rsidRPr="009733FE">
        <w:t>Для реализации основных задач библиотека:</w:t>
      </w:r>
    </w:p>
    <w:p w:rsidR="007A5F3D" w:rsidRPr="009733FE" w:rsidRDefault="007A5F3D" w:rsidP="007A5F3D">
      <w:pPr>
        <w:pStyle w:val="a4"/>
      </w:pPr>
      <w:r w:rsidRPr="009733FE">
        <w:t>3.1. Формирует фонд библиотечно-информационных ресурсов школы.</w:t>
      </w:r>
    </w:p>
    <w:p w:rsidR="007A5F3D" w:rsidRPr="009733FE" w:rsidRDefault="007A5F3D" w:rsidP="007A5F3D">
      <w:pPr>
        <w:pStyle w:val="a4"/>
      </w:pPr>
      <w:r w:rsidRPr="009733FE">
        <w:t>-   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7A5F3D" w:rsidRPr="009733FE" w:rsidRDefault="007A5F3D" w:rsidP="007A5F3D">
      <w:pPr>
        <w:pStyle w:val="a4"/>
      </w:pPr>
      <w:r w:rsidRPr="009733FE">
        <w:t>- пополняет фонд информационными ресурсами сети Интернет, базами и банками данных других учреждений и организаций при условии компьютеризации библиотеки;</w:t>
      </w:r>
    </w:p>
    <w:p w:rsidR="007A5F3D" w:rsidRPr="009733FE" w:rsidRDefault="007A5F3D" w:rsidP="007A5F3D">
      <w:pPr>
        <w:pStyle w:val="a4"/>
      </w:pPr>
      <w:r w:rsidRPr="009733FE">
        <w:t>-  осуществляет размещение, организацию и сохранность документов библиотеки.</w:t>
      </w:r>
    </w:p>
    <w:p w:rsidR="007A5F3D" w:rsidRPr="009733FE" w:rsidRDefault="007A5F3D" w:rsidP="007A5F3D">
      <w:pPr>
        <w:pStyle w:val="a4"/>
      </w:pPr>
      <w:r w:rsidRPr="009733FE">
        <w:t>3.2.Организует и ведет справочно-библиографический аппарат: каталоги, тематические карточки, электронный каталог при условии компьютеризации;</w:t>
      </w:r>
    </w:p>
    <w:p w:rsidR="007A5F3D" w:rsidRPr="009733FE" w:rsidRDefault="007A5F3D" w:rsidP="007A5F3D">
      <w:pPr>
        <w:pStyle w:val="a4"/>
      </w:pPr>
      <w:r w:rsidRPr="009733FE">
        <w:t>-  разрабатывает рекомендательные библиографические пособия (списки, обзоры, указатели и т. п.);</w:t>
      </w:r>
    </w:p>
    <w:p w:rsidR="007A5F3D" w:rsidRPr="009733FE" w:rsidRDefault="007A5F3D" w:rsidP="007A5F3D">
      <w:pPr>
        <w:pStyle w:val="a4"/>
      </w:pPr>
      <w:r w:rsidRPr="009733FE">
        <w:t>-   обеспечивает информирование пользователей об информационной продукции.</w:t>
      </w:r>
    </w:p>
    <w:p w:rsidR="007A5F3D" w:rsidRPr="009733FE" w:rsidRDefault="007A5F3D" w:rsidP="007A5F3D">
      <w:pPr>
        <w:pStyle w:val="a4"/>
      </w:pPr>
      <w:r w:rsidRPr="009733FE">
        <w:t xml:space="preserve">3.3. Осуществляет дифференцированное библиотечно-информационное обслуживание </w:t>
      </w:r>
      <w:proofErr w:type="gramStart"/>
      <w:r w:rsidRPr="009733FE">
        <w:t>обучающихся</w:t>
      </w:r>
      <w:proofErr w:type="gramEnd"/>
      <w:r w:rsidRPr="009733FE">
        <w:t>:</w:t>
      </w:r>
    </w:p>
    <w:p w:rsidR="007A5F3D" w:rsidRPr="009733FE" w:rsidRDefault="007A5F3D" w:rsidP="007A5F3D">
      <w:pPr>
        <w:pStyle w:val="a4"/>
      </w:pPr>
      <w:r w:rsidRPr="009733FE">
        <w:t>-  предоставляет информационные ресурсы на различных носителях на</w:t>
      </w:r>
      <w:r w:rsidRPr="009733FE">
        <w:rPr>
          <w:vertAlign w:val="subscript"/>
        </w:rPr>
        <w:t xml:space="preserve"> </w:t>
      </w:r>
      <w:r w:rsidRPr="009733FE">
        <w:t>основе изучения их интересов и информационных потребностей;</w:t>
      </w:r>
    </w:p>
    <w:p w:rsidR="007A5F3D" w:rsidRPr="009733FE" w:rsidRDefault="007A5F3D" w:rsidP="007A5F3D">
      <w:pPr>
        <w:pStyle w:val="a4"/>
      </w:pPr>
      <w:r w:rsidRPr="009733FE">
        <w:t>-   создает условия для реализации самостоятельности в обучении, познавательной, творческой деятельности;</w:t>
      </w:r>
    </w:p>
    <w:p w:rsidR="007A5F3D" w:rsidRPr="009733FE" w:rsidRDefault="007A5F3D" w:rsidP="007A5F3D">
      <w:pPr>
        <w:pStyle w:val="a4"/>
      </w:pPr>
      <w:r w:rsidRPr="009733FE">
        <w:lastRenderedPageBreak/>
        <w:t>-   организует обучение навыкам независимого библиотечного пользователя информации, содействует интеграции комплекса знаний, умений и навыков работы с книгой и информацией;</w:t>
      </w:r>
    </w:p>
    <w:p w:rsidR="007A5F3D" w:rsidRPr="009733FE" w:rsidRDefault="007A5F3D" w:rsidP="007A5F3D">
      <w:pPr>
        <w:pStyle w:val="a4"/>
      </w:pPr>
      <w:r w:rsidRPr="009733FE">
        <w:t>-  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7A5F3D" w:rsidRPr="009733FE" w:rsidRDefault="007A5F3D" w:rsidP="007A5F3D">
      <w:pPr>
        <w:pStyle w:val="a4"/>
      </w:pPr>
      <w:r w:rsidRPr="009733FE">
        <w:t>-   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 ОО, содействует развитию критического мышления;</w:t>
      </w:r>
    </w:p>
    <w:p w:rsidR="007A5F3D" w:rsidRPr="009733FE" w:rsidRDefault="007A5F3D" w:rsidP="007A5F3D">
      <w:pPr>
        <w:pStyle w:val="a4"/>
      </w:pPr>
      <w:r w:rsidRPr="009733FE">
        <w:t xml:space="preserve">-   содействует членам педагогического коллектива и администрации учреждения в организации образовательного процесса и досуга </w:t>
      </w:r>
      <w:proofErr w:type="gramStart"/>
      <w:r w:rsidRPr="009733FE">
        <w:t>обучающихся</w:t>
      </w:r>
      <w:proofErr w:type="gramEnd"/>
      <w:r w:rsidRPr="009733FE">
        <w:t>.</w:t>
      </w:r>
    </w:p>
    <w:p w:rsidR="007A5F3D" w:rsidRPr="009733FE" w:rsidRDefault="007A5F3D" w:rsidP="007A5F3D">
      <w:pPr>
        <w:pStyle w:val="a4"/>
      </w:pPr>
      <w:r w:rsidRPr="009733FE">
        <w:t>3.4.  Осуществляет библиотечно-информационное обслуживание педагогических работников:</w:t>
      </w:r>
    </w:p>
    <w:p w:rsidR="007A5F3D" w:rsidRPr="009733FE" w:rsidRDefault="007A5F3D" w:rsidP="007A5F3D">
      <w:pPr>
        <w:pStyle w:val="a4"/>
      </w:pPr>
      <w:r w:rsidRPr="009733FE">
        <w:t>-   удовлетворяет запросы, связанные с обучением, воспитанием и здоровьем детей;</w:t>
      </w:r>
    </w:p>
    <w:p w:rsidR="007A5F3D" w:rsidRPr="009733FE" w:rsidRDefault="007A5F3D" w:rsidP="007A5F3D">
      <w:pPr>
        <w:pStyle w:val="a4"/>
      </w:pPr>
      <w:r w:rsidRPr="009733FE">
        <w:t>-  удовлетворяет запросы в области педагогических инноваций и новых технологий;</w:t>
      </w:r>
    </w:p>
    <w:p w:rsidR="007A5F3D" w:rsidRPr="009733FE" w:rsidRDefault="007A5F3D" w:rsidP="007A5F3D">
      <w:pPr>
        <w:pStyle w:val="a4"/>
      </w:pPr>
      <w:r w:rsidRPr="009733FE">
        <w:t>содействует       профессиональной       компетенции,       повышению квалификации, проведению аттестации;</w:t>
      </w:r>
    </w:p>
    <w:p w:rsidR="007A5F3D" w:rsidRPr="009733FE" w:rsidRDefault="007A5F3D" w:rsidP="007A5F3D">
      <w:pPr>
        <w:pStyle w:val="a4"/>
      </w:pPr>
      <w:r w:rsidRPr="009733FE">
        <w:t>-   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7A5F3D" w:rsidRPr="009733FE" w:rsidRDefault="007A5F3D" w:rsidP="007A5F3D">
      <w:pPr>
        <w:pStyle w:val="a4"/>
      </w:pPr>
      <w:r w:rsidRPr="009733FE">
        <w:t>-  организует доступ к банку педагогической информации на любых носителях; просмотр электронных версий педагогических изданий при условии компьютеризации библиотеки;</w:t>
      </w:r>
    </w:p>
    <w:p w:rsidR="007A5F3D" w:rsidRPr="009733FE" w:rsidRDefault="007A5F3D" w:rsidP="007A5F3D">
      <w:pPr>
        <w:pStyle w:val="a4"/>
      </w:pPr>
      <w:r w:rsidRPr="009733FE">
        <w:t>- осуществляет текущее информирование (дни информации, обзоры новых</w:t>
      </w:r>
      <w:r w:rsidRPr="009733FE">
        <w:br/>
        <w:t>поступлений        и        публикаций),        информирование       руководства общеобразовательного учреждения по вопросам управления</w:t>
      </w:r>
      <w:r w:rsidRPr="009733FE">
        <w:br/>
        <w:t>образовательным процессом;</w:t>
      </w:r>
    </w:p>
    <w:p w:rsidR="007A5F3D" w:rsidRPr="009733FE" w:rsidRDefault="007A5F3D" w:rsidP="007A5F3D">
      <w:pPr>
        <w:pStyle w:val="a4"/>
      </w:pPr>
      <w:r w:rsidRPr="009733FE">
        <w:t>-  способствует проведению занятий по формированию информационной культуры.</w:t>
      </w:r>
    </w:p>
    <w:p w:rsidR="007A5F3D" w:rsidRPr="009733FE" w:rsidRDefault="007A5F3D" w:rsidP="007A5F3D">
      <w:pPr>
        <w:pStyle w:val="a4"/>
      </w:pPr>
      <w:r w:rsidRPr="009733FE">
        <w:t>3.5.  Осуществляет дифференцированное  библиотечно-информационное обслуживание родителей обучающихся:</w:t>
      </w:r>
    </w:p>
    <w:p w:rsidR="007A5F3D" w:rsidRPr="009733FE" w:rsidRDefault="007A5F3D" w:rsidP="007A5F3D">
      <w:pPr>
        <w:pStyle w:val="a4"/>
      </w:pPr>
      <w:r w:rsidRPr="009733FE">
        <w:t>-   удовлетворяет   запросы   пользователей    и   информирует   о   новых поступлениях в библиотеку, в том числе способствующих реализации ФГОС ОО;</w:t>
      </w:r>
    </w:p>
    <w:p w:rsidR="007A5F3D" w:rsidRPr="009733FE" w:rsidRDefault="007A5F3D" w:rsidP="007A5F3D">
      <w:pPr>
        <w:pStyle w:val="a4"/>
      </w:pPr>
      <w:r w:rsidRPr="009733FE">
        <w:t>-   консультирует по вопросам организации семейного чтения, знакомит с информацией по воспитанию детей;</w:t>
      </w:r>
    </w:p>
    <w:p w:rsidR="007A5F3D" w:rsidRPr="009733FE" w:rsidRDefault="007A5F3D" w:rsidP="007A5F3D">
      <w:pPr>
        <w:pStyle w:val="a4"/>
      </w:pPr>
      <w:r w:rsidRPr="009733FE">
        <w:t xml:space="preserve">-   консультирует по вопросам учебных изданий </w:t>
      </w:r>
      <w:proofErr w:type="gramStart"/>
      <w:r w:rsidRPr="009733FE">
        <w:t>для</w:t>
      </w:r>
      <w:proofErr w:type="gramEnd"/>
      <w:r w:rsidRPr="009733FE">
        <w:t xml:space="preserve"> обучающихся.</w:t>
      </w:r>
    </w:p>
    <w:p w:rsidR="007A5F3D" w:rsidRPr="009733FE" w:rsidRDefault="007A5F3D" w:rsidP="007A5F3D">
      <w:pPr>
        <w:pStyle w:val="a4"/>
        <w:jc w:val="center"/>
      </w:pPr>
      <w:r w:rsidRPr="009733FE">
        <w:rPr>
          <w:rStyle w:val="a5"/>
        </w:rPr>
        <w:t>IV. Организация деятельности библиотеки</w:t>
      </w:r>
      <w:r w:rsidRPr="009733FE">
        <w:t> </w:t>
      </w:r>
    </w:p>
    <w:p w:rsidR="007A5F3D" w:rsidRPr="009733FE" w:rsidRDefault="007A5F3D" w:rsidP="007A5F3D">
      <w:pPr>
        <w:pStyle w:val="a4"/>
      </w:pPr>
      <w:r w:rsidRPr="009733FE">
        <w:lastRenderedPageBreak/>
        <w:t>4.1.   Наличие укомплектованной библиотеки, реализующей ФГОС.</w:t>
      </w:r>
    </w:p>
    <w:p w:rsidR="007A5F3D" w:rsidRPr="009733FE" w:rsidRDefault="007A5F3D" w:rsidP="007A5F3D">
      <w:pPr>
        <w:pStyle w:val="a4"/>
      </w:pPr>
      <w:r w:rsidRPr="009733FE">
        <w:t>4.2.   Структура библиотеки: абонемент, хранилище учебников.</w:t>
      </w:r>
    </w:p>
    <w:p w:rsidR="007A5F3D" w:rsidRPr="009733FE" w:rsidRDefault="007A5F3D" w:rsidP="007A5F3D">
      <w:pPr>
        <w:pStyle w:val="a4"/>
      </w:pPr>
      <w:r w:rsidRPr="009733FE">
        <w:t xml:space="preserve">4.3. Библиотечно-информационное обслуживание осуществляется в основе библиотечно-информационных </w:t>
      </w:r>
      <w:proofErr w:type="gramStart"/>
      <w:r w:rsidRPr="009733FE">
        <w:t>ресурсов</w:t>
      </w:r>
      <w:proofErr w:type="gramEnd"/>
      <w:r w:rsidRPr="009733FE">
        <w:t xml:space="preserve"> регулярно проходящих сверку с «Федеральным списком экстремистских материалов» на предмет наличия изданий экстремистской направленности, включённых в «Федеральный список экстремистской литературы», а также в соответствии с учебным  воспитательным планом школы, программами, проектами и планом работы библиотеки.</w:t>
      </w:r>
    </w:p>
    <w:p w:rsidR="007A5F3D" w:rsidRPr="009733FE" w:rsidRDefault="007A5F3D" w:rsidP="007A5F3D">
      <w:pPr>
        <w:pStyle w:val="a4"/>
      </w:pPr>
      <w:r w:rsidRPr="009733FE">
        <w:t>4.4.     В библиотеке запрещено приобретение, хранение и распространение экстремистской литературы на различных носителях.</w:t>
      </w:r>
    </w:p>
    <w:p w:rsidR="007A5F3D" w:rsidRPr="009733FE" w:rsidRDefault="007A5F3D" w:rsidP="007A5F3D">
      <w:pPr>
        <w:pStyle w:val="a4"/>
      </w:pPr>
      <w:r w:rsidRPr="009733FE">
        <w:t>4.5.  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абсолютных размеров финансирования из бюджета школы. Денежные средства за сданную библиотекой макулатуру расходуются на улучшение материально- технической базы библиотеки, подписку профессиональных изданий, комплектование фонда документов.</w:t>
      </w:r>
    </w:p>
    <w:p w:rsidR="007A5F3D" w:rsidRPr="009733FE" w:rsidRDefault="007A5F3D" w:rsidP="007A5F3D">
      <w:pPr>
        <w:pStyle w:val="a4"/>
      </w:pPr>
      <w:r w:rsidRPr="009733FE">
        <w:t>4.6.   В целях обеспечения модернизации библиотеки в условиях информатизации образования, перехода на новые ФГОС и в пределах средств, выделяемых учредителями, общеобразовательное учреждение обеспечивает библиотеку гарантированным финансированием комплектования библиотечно-информационных ресурсов, предусмотренных в школе;</w:t>
      </w:r>
    </w:p>
    <w:p w:rsidR="007A5F3D" w:rsidRPr="009733FE" w:rsidRDefault="007A5F3D" w:rsidP="007A5F3D">
      <w:pPr>
        <w:pStyle w:val="a4"/>
      </w:pPr>
      <w:r w:rsidRPr="009733FE">
        <w:t>4.7.  Школа создает условия для сохранности аппаратуры, оборудования и имущества библиотеки.</w:t>
      </w:r>
    </w:p>
    <w:p w:rsidR="007A5F3D" w:rsidRPr="009733FE" w:rsidRDefault="007A5F3D" w:rsidP="007A5F3D">
      <w:pPr>
        <w:pStyle w:val="a4"/>
      </w:pPr>
      <w:r w:rsidRPr="009733FE">
        <w:t>4.8. 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учреждения.</w:t>
      </w:r>
    </w:p>
    <w:p w:rsidR="007A5F3D" w:rsidRPr="009733FE" w:rsidRDefault="007A5F3D" w:rsidP="007A5F3D">
      <w:pPr>
        <w:pStyle w:val="a4"/>
      </w:pPr>
      <w:r w:rsidRPr="009733FE">
        <w:t>4.9.  Режим работы Библиотеки определяется библиотекарем в соответствии с правилами внутреннего распорядка школы. При определении режима работы библиотеки предусматривается выделение:</w:t>
      </w:r>
    </w:p>
    <w:p w:rsidR="007A5F3D" w:rsidRPr="009733FE" w:rsidRDefault="007A5F3D" w:rsidP="007A5F3D">
      <w:pPr>
        <w:pStyle w:val="a4"/>
      </w:pPr>
      <w:r w:rsidRPr="009733FE">
        <w:t>- одного раза в месяц – санитарного дня, в который обслуживание пользователей не производится;</w:t>
      </w:r>
    </w:p>
    <w:p w:rsidR="007A5F3D" w:rsidRPr="009733FE" w:rsidRDefault="007A5F3D" w:rsidP="007A5F3D">
      <w:pPr>
        <w:pStyle w:val="a4"/>
      </w:pPr>
      <w:r w:rsidRPr="009733FE">
        <w:t>- не менее одного раза в месяц - методического дня.</w:t>
      </w:r>
    </w:p>
    <w:p w:rsidR="007A5F3D" w:rsidRPr="009733FE" w:rsidRDefault="007A5F3D" w:rsidP="007A5F3D">
      <w:pPr>
        <w:pStyle w:val="a4"/>
      </w:pPr>
      <w:r w:rsidRPr="009733FE">
        <w:t>4.10. В целях обеспечения рационального использования информационных ресурсов в работе с детьми библиотека школы взаимодействует с библиотеками других образовательных учреждений города.</w:t>
      </w:r>
    </w:p>
    <w:p w:rsidR="007A5F3D" w:rsidRPr="009733FE" w:rsidRDefault="007A5F3D" w:rsidP="007A5F3D">
      <w:pPr>
        <w:pStyle w:val="a4"/>
        <w:jc w:val="center"/>
      </w:pPr>
      <w:r w:rsidRPr="009733FE">
        <w:rPr>
          <w:rStyle w:val="a5"/>
        </w:rPr>
        <w:t>V. Управление. Штат школьной библиотеки</w:t>
      </w:r>
    </w:p>
    <w:p w:rsidR="007A5F3D" w:rsidRPr="009733FE" w:rsidRDefault="007A5F3D" w:rsidP="007A5F3D">
      <w:pPr>
        <w:pStyle w:val="a4"/>
      </w:pPr>
      <w:r w:rsidRPr="009733FE">
        <w:t>5.1.  Управление   библиотекой    осуществляется  в   соответствии   с законодательством РФ, субъектов РФ и штатным расписанием школы.</w:t>
      </w:r>
    </w:p>
    <w:p w:rsidR="007A5F3D" w:rsidRPr="009733FE" w:rsidRDefault="007A5F3D" w:rsidP="007A5F3D">
      <w:pPr>
        <w:pStyle w:val="a4"/>
      </w:pPr>
      <w:r w:rsidRPr="009733FE">
        <w:lastRenderedPageBreak/>
        <w:t>5.2.  Общее руководство деятельностью библиотеки осуществляет директор школы.</w:t>
      </w:r>
    </w:p>
    <w:p w:rsidR="007A5F3D" w:rsidRPr="009733FE" w:rsidRDefault="007A5F3D" w:rsidP="007A5F3D">
      <w:pPr>
        <w:pStyle w:val="a4"/>
      </w:pPr>
      <w:r w:rsidRPr="009733FE">
        <w:t>5.3.  Руководство библиотекой осуществляет библиотекарь, который несет ответственность в пределах своей компетенции перед директором школы, обучающимися, их родителями за организацию и результаты деятельности библиотеки, в соответствии с функциональными обязанностями, предусмотренными квалификационными требованиями, трудовым договором и уставом общеобразовательного учреждения.</w:t>
      </w:r>
    </w:p>
    <w:p w:rsidR="007A5F3D" w:rsidRPr="009733FE" w:rsidRDefault="007A5F3D" w:rsidP="007A5F3D">
      <w:pPr>
        <w:pStyle w:val="a4"/>
      </w:pPr>
      <w:r w:rsidRPr="009733FE">
        <w:t>5.4.  Библиотекарь назначается директором школы, является членом педагогического коллектива и входит в состав педагогического совета общеобразовательного учреждения.</w:t>
      </w:r>
    </w:p>
    <w:p w:rsidR="007A5F3D" w:rsidRPr="009733FE" w:rsidRDefault="007A5F3D" w:rsidP="007A5F3D">
      <w:pPr>
        <w:pStyle w:val="a4"/>
      </w:pPr>
      <w:r w:rsidRPr="009733FE">
        <w:t>5.5.   Библиотекарь разрабатывает     и      представляет руководителю     общеобразовательного     учреждения     на     утверждение следующие документы:</w:t>
      </w:r>
    </w:p>
    <w:p w:rsidR="007A5F3D" w:rsidRPr="009733FE" w:rsidRDefault="007A5F3D" w:rsidP="007A5F3D">
      <w:pPr>
        <w:pStyle w:val="a4"/>
      </w:pPr>
      <w:r w:rsidRPr="009733FE">
        <w:t>-   положение о библиотеке,</w:t>
      </w:r>
    </w:p>
    <w:p w:rsidR="007A5F3D" w:rsidRPr="009733FE" w:rsidRDefault="007A5F3D" w:rsidP="007A5F3D">
      <w:pPr>
        <w:pStyle w:val="a4"/>
      </w:pPr>
      <w:r w:rsidRPr="009733FE">
        <w:t>-   правила пользования библиотекой;</w:t>
      </w:r>
    </w:p>
    <w:p w:rsidR="007A5F3D" w:rsidRPr="009733FE" w:rsidRDefault="007A5F3D" w:rsidP="007A5F3D">
      <w:pPr>
        <w:pStyle w:val="a4"/>
      </w:pPr>
      <w:r w:rsidRPr="009733FE">
        <w:t>-   планово-отчетную документацию;</w:t>
      </w:r>
    </w:p>
    <w:p w:rsidR="007A5F3D" w:rsidRPr="009733FE" w:rsidRDefault="007A5F3D" w:rsidP="007A5F3D">
      <w:pPr>
        <w:pStyle w:val="a4"/>
      </w:pPr>
      <w:r w:rsidRPr="009733FE">
        <w:t>-   план работы на текущий год;</w:t>
      </w:r>
    </w:p>
    <w:p w:rsidR="007A5F3D" w:rsidRPr="009733FE" w:rsidRDefault="007A5F3D" w:rsidP="007A5F3D">
      <w:pPr>
        <w:pStyle w:val="a4"/>
      </w:pPr>
      <w:r w:rsidRPr="009733FE">
        <w:t>5.6.  Работники 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7A5F3D" w:rsidRPr="009733FE" w:rsidRDefault="007A5F3D" w:rsidP="007A5F3D">
      <w:pPr>
        <w:pStyle w:val="a4"/>
      </w:pPr>
      <w:r w:rsidRPr="009733FE">
        <w:t>5.7   Трудовые отношения работников библиотеки и общеобразовательного учреждения регулируются трудовым договоров, условия которого не должны противоречить законодательству РФ о труде.</w:t>
      </w:r>
    </w:p>
    <w:p w:rsidR="007A5F3D" w:rsidRPr="009733FE" w:rsidRDefault="007A5F3D" w:rsidP="007A5F3D">
      <w:pPr>
        <w:pStyle w:val="a4"/>
        <w:jc w:val="center"/>
      </w:pPr>
      <w:r w:rsidRPr="009733FE">
        <w:rPr>
          <w:rStyle w:val="a5"/>
        </w:rPr>
        <w:t>VI. Права и обязанности библиотеки</w:t>
      </w:r>
      <w:r w:rsidRPr="009733FE">
        <w:t> </w:t>
      </w:r>
    </w:p>
    <w:p w:rsidR="007A5F3D" w:rsidRPr="009733FE" w:rsidRDefault="007A5F3D" w:rsidP="007A5F3D">
      <w:pPr>
        <w:pStyle w:val="a4"/>
      </w:pPr>
      <w:r w:rsidRPr="009733FE">
        <w:t>6.1. Работники библиотек имеют право:</w:t>
      </w:r>
    </w:p>
    <w:p w:rsidR="007A5F3D" w:rsidRPr="009733FE" w:rsidRDefault="007A5F3D" w:rsidP="007A5F3D">
      <w:pPr>
        <w:pStyle w:val="a4"/>
      </w:pPr>
      <w:r w:rsidRPr="009733FE">
        <w:t>-   самостоятельно выбирать формы, средства и методы библиотечно-информационного    обслуживания    образовательного  и  воспитательного процессов   в  соответствии   с   целями   и   задачами,  указанными   в  уставе общеобразовательного      учреждения      и      положении      о  библиотеке общеобразовательного учреждения;</w:t>
      </w:r>
    </w:p>
    <w:p w:rsidR="007A5F3D" w:rsidRPr="009733FE" w:rsidRDefault="007A5F3D" w:rsidP="007A5F3D">
      <w:pPr>
        <w:pStyle w:val="a4"/>
      </w:pPr>
      <w:r w:rsidRPr="009733FE">
        <w:t>-   определять источники комплектования информационных ресурсов;</w:t>
      </w:r>
    </w:p>
    <w:p w:rsidR="007A5F3D" w:rsidRPr="009733FE" w:rsidRDefault="007A5F3D" w:rsidP="007A5F3D">
      <w:pPr>
        <w:pStyle w:val="a4"/>
      </w:pPr>
      <w:r w:rsidRPr="009733FE">
        <w:t>-     изымать и реализовывать документы из фондов в соответствии с  инструкцией по учету библиотечного фонда;</w:t>
      </w:r>
    </w:p>
    <w:p w:rsidR="007A5F3D" w:rsidRPr="009733FE" w:rsidRDefault="007A5F3D" w:rsidP="007A5F3D">
      <w:pPr>
        <w:pStyle w:val="a4"/>
      </w:pPr>
      <w:r w:rsidRPr="009733FE">
        <w:t>-     определять в соответствии с правилами пользования библиотекой, утвержденными руководителем общеобразовательного учреждения, и по согласованию с профсоюзным комитетом или Советом школы виды и размеры компенсации ущерба, нанесенного пользователями библиотеки;</w:t>
      </w:r>
    </w:p>
    <w:p w:rsidR="007A5F3D" w:rsidRPr="009733FE" w:rsidRDefault="007A5F3D" w:rsidP="007A5F3D">
      <w:pPr>
        <w:pStyle w:val="a4"/>
      </w:pPr>
      <w:r w:rsidRPr="009733FE">
        <w:lastRenderedPageBreak/>
        <w:t>-    участвовать в управлении общеобразовательным учреждением в порядке, определенном уставом этого учреждения;</w:t>
      </w:r>
    </w:p>
    <w:p w:rsidR="007A5F3D" w:rsidRPr="009733FE" w:rsidRDefault="007A5F3D" w:rsidP="007A5F3D">
      <w:pPr>
        <w:pStyle w:val="a4"/>
      </w:pPr>
      <w:r w:rsidRPr="009733FE">
        <w:t>-    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актами.</w:t>
      </w:r>
    </w:p>
    <w:p w:rsidR="007A5F3D" w:rsidRPr="009733FE" w:rsidRDefault="007A5F3D" w:rsidP="007A5F3D">
      <w:pPr>
        <w:pStyle w:val="a4"/>
      </w:pPr>
      <w:r w:rsidRPr="009733FE">
        <w:t>-   участвовать в соответствии с законодательством РФ в работе библиотечных ассоциаций или союзов.</w:t>
      </w:r>
    </w:p>
    <w:p w:rsidR="007A5F3D" w:rsidRPr="009733FE" w:rsidRDefault="007A5F3D" w:rsidP="007A5F3D">
      <w:pPr>
        <w:pStyle w:val="a4"/>
      </w:pPr>
      <w:r w:rsidRPr="009733FE">
        <w:t>6.2. Работники библиотек обязаны:</w:t>
      </w:r>
    </w:p>
    <w:p w:rsidR="007A5F3D" w:rsidRPr="009733FE" w:rsidRDefault="007A5F3D" w:rsidP="007A5F3D">
      <w:pPr>
        <w:pStyle w:val="a4"/>
      </w:pPr>
      <w:r w:rsidRPr="009733FE">
        <w:t>-   обеспечить пользователям возможность работы с информационными ресурсами библиотеки;</w:t>
      </w:r>
    </w:p>
    <w:p w:rsidR="007A5F3D" w:rsidRPr="009733FE" w:rsidRDefault="007A5F3D" w:rsidP="007A5F3D">
      <w:pPr>
        <w:pStyle w:val="a4"/>
      </w:pPr>
      <w:r w:rsidRPr="009733FE">
        <w:t>-   информировать пользователей о видах предоставляемых библиотекой услуг;</w:t>
      </w:r>
    </w:p>
    <w:p w:rsidR="007A5F3D" w:rsidRPr="009733FE" w:rsidRDefault="007A5F3D" w:rsidP="007A5F3D">
      <w:pPr>
        <w:pStyle w:val="a4"/>
      </w:pPr>
      <w:r w:rsidRPr="009733FE">
        <w:t>-   обеспечить научную организацию фондов и каталогов;</w:t>
      </w:r>
    </w:p>
    <w:p w:rsidR="007A5F3D" w:rsidRPr="009733FE" w:rsidRDefault="007A5F3D" w:rsidP="007A5F3D">
      <w:pPr>
        <w:pStyle w:val="a4"/>
      </w:pPr>
      <w:r w:rsidRPr="009733FE">
        <w:t>-   формировать фонды в соответствии с утвержденными федеральными перечнями учебных изданий, требованиям ФГОС,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7A5F3D" w:rsidRPr="009733FE" w:rsidRDefault="007A5F3D" w:rsidP="007A5F3D">
      <w:pPr>
        <w:pStyle w:val="a4"/>
      </w:pPr>
      <w:r w:rsidRPr="009733FE">
        <w:t>- совершенствовать        информационно-библиографическое        и библиотечное обслуживание пользователей;</w:t>
      </w:r>
    </w:p>
    <w:p w:rsidR="007A5F3D" w:rsidRPr="009733FE" w:rsidRDefault="007A5F3D" w:rsidP="007A5F3D">
      <w:pPr>
        <w:pStyle w:val="a4"/>
      </w:pPr>
      <w:r w:rsidRPr="009733FE">
        <w:t>- обеспечивать сохранность использования носителей информации, их систематизацию, размещение и хранение;</w:t>
      </w:r>
    </w:p>
    <w:p w:rsidR="007A5F3D" w:rsidRPr="009733FE" w:rsidRDefault="007A5F3D" w:rsidP="007A5F3D">
      <w:pPr>
        <w:pStyle w:val="a4"/>
      </w:pPr>
      <w:r w:rsidRPr="009733FE">
        <w:t>-      обеспечивать режим работы в соответствии с потребностями пользователей и работой общеобразовательного учреждения;</w:t>
      </w:r>
    </w:p>
    <w:p w:rsidR="007A5F3D" w:rsidRPr="009733FE" w:rsidRDefault="007A5F3D" w:rsidP="007A5F3D">
      <w:pPr>
        <w:pStyle w:val="a4"/>
      </w:pPr>
      <w:r w:rsidRPr="009733FE">
        <w:t>-      отчитываться в установленном порядке перед руководителем общеобразовательного учреждения не реже 1 раза в год;</w:t>
      </w:r>
    </w:p>
    <w:p w:rsidR="007A5F3D" w:rsidRPr="009733FE" w:rsidRDefault="007A5F3D" w:rsidP="007A5F3D">
      <w:pPr>
        <w:pStyle w:val="a4"/>
      </w:pPr>
      <w:r w:rsidRPr="009733FE">
        <w:t>- повышать квалификацию.</w:t>
      </w:r>
    </w:p>
    <w:p w:rsidR="007A5F3D" w:rsidRPr="009733FE" w:rsidRDefault="007A5F3D" w:rsidP="007A5F3D">
      <w:pPr>
        <w:pStyle w:val="a4"/>
        <w:jc w:val="center"/>
      </w:pPr>
      <w:r w:rsidRPr="009733FE">
        <w:rPr>
          <w:rStyle w:val="a5"/>
        </w:rPr>
        <w:t>VII. Права и обязанности пользователей библиотеки</w:t>
      </w:r>
      <w:r w:rsidRPr="009733FE">
        <w:t> </w:t>
      </w:r>
    </w:p>
    <w:p w:rsidR="007A5F3D" w:rsidRPr="009733FE" w:rsidRDefault="007A5F3D" w:rsidP="007A5F3D">
      <w:pPr>
        <w:pStyle w:val="a4"/>
      </w:pPr>
      <w:r w:rsidRPr="009733FE">
        <w:t>7.1. Пользователи библиотек имеют право:</w:t>
      </w:r>
    </w:p>
    <w:p w:rsidR="007A5F3D" w:rsidRPr="009733FE" w:rsidRDefault="007A5F3D" w:rsidP="007A5F3D">
      <w:pPr>
        <w:pStyle w:val="a4"/>
      </w:pPr>
      <w:r w:rsidRPr="009733FE">
        <w:t>-   получать полную информацию о составе библиотечного фонда, информационных ресурсах и предоставляемых библиотекой услугах;</w:t>
      </w:r>
    </w:p>
    <w:p w:rsidR="007A5F3D" w:rsidRPr="009733FE" w:rsidRDefault="007A5F3D" w:rsidP="007A5F3D">
      <w:pPr>
        <w:pStyle w:val="a4"/>
      </w:pPr>
      <w:r w:rsidRPr="009733FE">
        <w:t>-   иметь свободный доступ к библиотечным фондам и информации, не противоречащими требованиям</w:t>
      </w:r>
      <w:proofErr w:type="gramStart"/>
      <w:r w:rsidRPr="009733FE">
        <w:t xml:space="preserve"> С</w:t>
      </w:r>
      <w:proofErr w:type="gramEnd"/>
      <w:r w:rsidRPr="009733FE">
        <w:t>т.13 Федерального Закона «О противодействии экстремистской деятельности» от 25.07.2002 г. №114 – ФЗ, не содержащими материалов экстремистской направленности, и не входящих в Федеральный список экстремистских материалов;</w:t>
      </w:r>
    </w:p>
    <w:p w:rsidR="007A5F3D" w:rsidRPr="009733FE" w:rsidRDefault="007A5F3D" w:rsidP="007A5F3D">
      <w:pPr>
        <w:pStyle w:val="a4"/>
      </w:pPr>
      <w:r w:rsidRPr="009733FE">
        <w:t>-   пользоваться справочно-библиографическим аппаратом библиотеки;</w:t>
      </w:r>
    </w:p>
    <w:p w:rsidR="007A5F3D" w:rsidRPr="009733FE" w:rsidRDefault="007A5F3D" w:rsidP="007A5F3D">
      <w:pPr>
        <w:pStyle w:val="a4"/>
      </w:pPr>
      <w:r w:rsidRPr="009733FE">
        <w:lastRenderedPageBreak/>
        <w:t>-   получать консультационную помощь в поиске и выборе источников информации;</w:t>
      </w:r>
    </w:p>
    <w:p w:rsidR="007A5F3D" w:rsidRPr="009733FE" w:rsidRDefault="007A5F3D" w:rsidP="007A5F3D">
      <w:pPr>
        <w:pStyle w:val="a4"/>
      </w:pPr>
      <w:r w:rsidRPr="009733FE">
        <w:t>-   получать во временное пользование на абонементе печатные издания, аудиовизуальные документы и другие источники информации;</w:t>
      </w:r>
    </w:p>
    <w:p w:rsidR="007A5F3D" w:rsidRPr="009733FE" w:rsidRDefault="007A5F3D" w:rsidP="007A5F3D">
      <w:pPr>
        <w:pStyle w:val="a4"/>
      </w:pPr>
      <w:r w:rsidRPr="009733FE">
        <w:t>-   продлевать срок пользования документами;</w:t>
      </w:r>
    </w:p>
    <w:p w:rsidR="007A5F3D" w:rsidRPr="009733FE" w:rsidRDefault="007A5F3D" w:rsidP="007A5F3D">
      <w:pPr>
        <w:pStyle w:val="a4"/>
      </w:pPr>
      <w:r w:rsidRPr="009733FE">
        <w:t>-   получать     тематические,     фактографические,     уточняющие и библиографические справки на основе фонда библиотеки;</w:t>
      </w:r>
    </w:p>
    <w:p w:rsidR="007A5F3D" w:rsidRPr="009733FE" w:rsidRDefault="007A5F3D" w:rsidP="007A5F3D">
      <w:pPr>
        <w:pStyle w:val="a4"/>
      </w:pPr>
      <w:r w:rsidRPr="009733FE">
        <w:t>- участвовать в мероприятиях, проводимых библиотекой.</w:t>
      </w:r>
    </w:p>
    <w:p w:rsidR="007A5F3D" w:rsidRPr="009733FE" w:rsidRDefault="007A5F3D" w:rsidP="007A5F3D">
      <w:pPr>
        <w:pStyle w:val="a4"/>
      </w:pPr>
      <w:r w:rsidRPr="009733FE">
        <w:t>7.2. Пользователи библиотеки обязаны:</w:t>
      </w:r>
    </w:p>
    <w:p w:rsidR="007A5F3D" w:rsidRPr="009733FE" w:rsidRDefault="007A5F3D" w:rsidP="007A5F3D">
      <w:pPr>
        <w:pStyle w:val="a4"/>
      </w:pPr>
      <w:r w:rsidRPr="009733FE">
        <w:t>-   соблюдать правила пользования библиотекой;</w:t>
      </w:r>
    </w:p>
    <w:p w:rsidR="007A5F3D" w:rsidRPr="009733FE" w:rsidRDefault="007A5F3D" w:rsidP="007A5F3D">
      <w:pPr>
        <w:pStyle w:val="a4"/>
      </w:pPr>
      <w:r w:rsidRPr="009733FE">
        <w:t>-   бережно относиться к произведениям печати (не вырывать,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7A5F3D" w:rsidRPr="009733FE" w:rsidRDefault="007A5F3D" w:rsidP="007A5F3D">
      <w:pPr>
        <w:pStyle w:val="a4"/>
      </w:pPr>
      <w:r w:rsidRPr="009733FE">
        <w:t>-  поддерживать порядок расстановки документов в открытом доступе</w:t>
      </w:r>
      <w:r w:rsidRPr="009733FE">
        <w:br/>
        <w:t>библиотеки, расположения картотек в каталогах и картотеках;</w:t>
      </w:r>
    </w:p>
    <w:p w:rsidR="007A5F3D" w:rsidRPr="009733FE" w:rsidRDefault="007A5F3D" w:rsidP="007A5F3D">
      <w:pPr>
        <w:pStyle w:val="a4"/>
      </w:pPr>
      <w:r w:rsidRPr="009733FE">
        <w:t>-   пользоваться   ценными   и   справочными   документами   только в</w:t>
      </w:r>
      <w:r w:rsidRPr="009733FE">
        <w:br/>
        <w:t>помещении библиотеки;</w:t>
      </w:r>
    </w:p>
    <w:p w:rsidR="007A5F3D" w:rsidRPr="009733FE" w:rsidRDefault="007A5F3D" w:rsidP="007A5F3D">
      <w:pPr>
        <w:pStyle w:val="a4"/>
        <w:rPr>
          <w:color w:val="000000"/>
        </w:rPr>
      </w:pPr>
      <w:r w:rsidRPr="009733FE">
        <w:t>-  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 возвращать документы в библиотеку в установленные сроки;</w:t>
      </w:r>
      <w:r w:rsidRPr="009733FE">
        <w:rPr>
          <w:color w:val="000000"/>
        </w:rPr>
        <w:t xml:space="preserve"> </w:t>
      </w:r>
    </w:p>
    <w:p w:rsidR="007A5F3D" w:rsidRPr="009733FE" w:rsidRDefault="007A5F3D" w:rsidP="007A5F3D">
      <w:pPr>
        <w:pStyle w:val="a4"/>
      </w:pPr>
      <w:r w:rsidRPr="009733FE">
        <w:rPr>
          <w:color w:val="000000"/>
        </w:rPr>
        <w:t>- расписываться в читательском формуляре за каждый полученный документ (исключение: обучающиеся 1-4 классов);</w:t>
      </w:r>
    </w:p>
    <w:p w:rsidR="007A5F3D" w:rsidRPr="009733FE" w:rsidRDefault="007A5F3D" w:rsidP="007A5F3D">
      <w:pPr>
        <w:pStyle w:val="a4"/>
      </w:pPr>
      <w:r w:rsidRPr="009733FE">
        <w:rPr>
          <w:color w:val="000000"/>
        </w:rPr>
        <w:t>- возвращать документы в школьную библиотеку в установленные сроки;</w:t>
      </w:r>
    </w:p>
    <w:p w:rsidR="007A5F3D" w:rsidRPr="009733FE" w:rsidRDefault="007A5F3D" w:rsidP="007A5F3D">
      <w:pPr>
        <w:pStyle w:val="a4"/>
      </w:pPr>
      <w:r w:rsidRPr="009733FE">
        <w:t>-   заменять документы библиотеки в случае их утраты или порчи им равноценными либо компенсировать ущерб в размере, установленном правилами пользования библиотекой;</w:t>
      </w:r>
    </w:p>
    <w:p w:rsidR="007A5F3D" w:rsidRPr="009733FE" w:rsidRDefault="007A5F3D" w:rsidP="007A5F3D">
      <w:pPr>
        <w:pStyle w:val="a4"/>
      </w:pPr>
      <w:r w:rsidRPr="009733FE">
        <w:t>-   полностью рассчитаться с библиотекой по истечении срока обучения или работы в общеобразовательном учреждении.</w:t>
      </w:r>
    </w:p>
    <w:p w:rsidR="007A5F3D" w:rsidRPr="009733FE" w:rsidRDefault="007A5F3D" w:rsidP="007A5F3D">
      <w:pPr>
        <w:pStyle w:val="a4"/>
      </w:pPr>
      <w:r w:rsidRPr="009733FE">
        <w:t>7.3. Порядок пользования библиотекой:</w:t>
      </w:r>
    </w:p>
    <w:p w:rsidR="007A5F3D" w:rsidRPr="009733FE" w:rsidRDefault="007A5F3D" w:rsidP="007A5F3D">
      <w:pPr>
        <w:pStyle w:val="a4"/>
      </w:pPr>
      <w:r w:rsidRPr="009733FE">
        <w:t>-   запись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обучающихся - по паспорту;</w:t>
      </w:r>
    </w:p>
    <w:p w:rsidR="007A5F3D" w:rsidRPr="009733FE" w:rsidRDefault="007A5F3D" w:rsidP="007A5F3D">
      <w:pPr>
        <w:pStyle w:val="a4"/>
      </w:pPr>
      <w:r w:rsidRPr="009733FE">
        <w:t>-   перерегистрация пользователей библиотеки производится ежегодно;</w:t>
      </w:r>
    </w:p>
    <w:p w:rsidR="007A5F3D" w:rsidRPr="009733FE" w:rsidRDefault="007A5F3D" w:rsidP="007A5F3D">
      <w:pPr>
        <w:pStyle w:val="a4"/>
      </w:pPr>
      <w:r w:rsidRPr="009733FE">
        <w:t>-   документом, подтверждающим право пользования библиотекой, является читательский формуляр;</w:t>
      </w:r>
    </w:p>
    <w:p w:rsidR="007A5F3D" w:rsidRPr="009733FE" w:rsidRDefault="007A5F3D" w:rsidP="007A5F3D">
      <w:pPr>
        <w:pStyle w:val="a4"/>
      </w:pPr>
      <w:r w:rsidRPr="009733FE">
        <w:lastRenderedPageBreak/>
        <w:t>-    читательский формуляр фиксирует дату выдачи пользователю документов из фонда библиотеки и их возвращения в библиотеку.</w:t>
      </w:r>
    </w:p>
    <w:p w:rsidR="007A5F3D" w:rsidRPr="009733FE" w:rsidRDefault="007A5F3D" w:rsidP="007A5F3D">
      <w:pPr>
        <w:pStyle w:val="a4"/>
      </w:pPr>
      <w:r w:rsidRPr="009733FE">
        <w:t>7.4. Порядок пользования абонементом:</w:t>
      </w:r>
    </w:p>
    <w:p w:rsidR="007A5F3D" w:rsidRPr="009733FE" w:rsidRDefault="007A5F3D" w:rsidP="007A5F3D">
      <w:pPr>
        <w:pStyle w:val="a4"/>
      </w:pPr>
      <w:r w:rsidRPr="009733FE">
        <w:t>пользователи имеют право получить на дом из многотомных изданий не более двух документов одновременно;</w:t>
      </w:r>
    </w:p>
    <w:p w:rsidR="007A5F3D" w:rsidRPr="009733FE" w:rsidRDefault="007A5F3D" w:rsidP="007A5F3D">
      <w:pPr>
        <w:pStyle w:val="a4"/>
      </w:pPr>
      <w:r w:rsidRPr="009733FE">
        <w:t>-   максимальные сроки пользования документами, учебники, учебные пособия - учебный год;</w:t>
      </w:r>
    </w:p>
    <w:p w:rsidR="007A5F3D" w:rsidRPr="009733FE" w:rsidRDefault="007A5F3D" w:rsidP="007A5F3D">
      <w:pPr>
        <w:pStyle w:val="a4"/>
      </w:pPr>
      <w:r w:rsidRPr="009733FE">
        <w:t>-   научно-популярная, познавательная, художественная литература - 10 дней;</w:t>
      </w:r>
    </w:p>
    <w:p w:rsidR="007A5F3D" w:rsidRPr="009733FE" w:rsidRDefault="007A5F3D" w:rsidP="007A5F3D">
      <w:pPr>
        <w:pStyle w:val="a4"/>
      </w:pPr>
      <w:r w:rsidRPr="009733FE">
        <w:t>-   периодические издания, издания повышенного спроса - 5 дней;</w:t>
      </w:r>
    </w:p>
    <w:p w:rsidR="007A5F3D" w:rsidRPr="009733FE" w:rsidRDefault="007A5F3D" w:rsidP="007A5F3D">
      <w:pPr>
        <w:pStyle w:val="a4"/>
      </w:pPr>
      <w:r w:rsidRPr="009733FE">
        <w:t>-   пользователи могут продлить срок пользования документами, если на них отсутствует спрос со стороны других пользователей.</w:t>
      </w:r>
    </w:p>
    <w:p w:rsidR="007A5F3D" w:rsidRPr="009733FE" w:rsidRDefault="007A5F3D" w:rsidP="00240BA5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7A5F3D" w:rsidRPr="009733FE" w:rsidRDefault="007A5F3D" w:rsidP="00240BA5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9733FE" w:rsidRDefault="009733FE" w:rsidP="00240BA5">
      <w:pPr>
        <w:spacing w:before="100" w:beforeAutospacing="1"/>
        <w:jc w:val="center"/>
        <w:rPr>
          <w:rFonts w:ascii="Times New Roman" w:hAnsi="Times New Roman" w:cs="Times New Roman"/>
        </w:rPr>
      </w:pPr>
    </w:p>
    <w:p w:rsidR="009733FE" w:rsidRDefault="00B620B3" w:rsidP="009733FE">
      <w:pPr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и п</w:t>
      </w:r>
      <w:r w:rsidR="009733FE">
        <w:rPr>
          <w:rFonts w:ascii="Times New Roman" w:hAnsi="Times New Roman" w:cs="Times New Roman"/>
        </w:rPr>
        <w:t>ринято на заседании</w:t>
      </w:r>
    </w:p>
    <w:p w:rsidR="009733FE" w:rsidRDefault="009733FE" w:rsidP="009733FE">
      <w:pPr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педагогического совета. </w:t>
      </w:r>
    </w:p>
    <w:p w:rsidR="009733FE" w:rsidRPr="00240BA5" w:rsidRDefault="009733FE" w:rsidP="009733FE">
      <w:pPr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 от 31 августа 2018 г.</w:t>
      </w:r>
    </w:p>
    <w:p w:rsidR="009733FE" w:rsidRDefault="009733FE" w:rsidP="005E10F0">
      <w:pPr>
        <w:spacing w:before="100" w:beforeAutospacing="1"/>
        <w:jc w:val="center"/>
        <w:rPr>
          <w:rFonts w:ascii="Times New Roman" w:hAnsi="Times New Roman" w:cs="Times New Roman"/>
        </w:rPr>
      </w:pPr>
    </w:p>
    <w:p w:rsidR="009733FE" w:rsidRDefault="009733FE" w:rsidP="005E10F0">
      <w:pPr>
        <w:spacing w:before="100" w:beforeAutospacing="1"/>
        <w:jc w:val="center"/>
        <w:rPr>
          <w:rFonts w:ascii="Times New Roman" w:hAnsi="Times New Roman" w:cs="Times New Roman"/>
        </w:rPr>
      </w:pPr>
    </w:p>
    <w:p w:rsidR="00557ABC" w:rsidRDefault="00557ABC" w:rsidP="00240BA5">
      <w:pPr>
        <w:pageBreakBefore/>
        <w:spacing w:before="100" w:beforeAutospacing="1"/>
        <w:ind w:left="4536"/>
        <w:jc w:val="right"/>
        <w:rPr>
          <w:rFonts w:ascii="Times New Roman" w:hAnsi="Times New Roman" w:cs="Times New Roman"/>
        </w:rPr>
      </w:pPr>
    </w:p>
    <w:p w:rsidR="00557ABC" w:rsidRDefault="00557ABC" w:rsidP="00240BA5">
      <w:pPr>
        <w:pageBreakBefore/>
        <w:spacing w:before="100" w:beforeAutospacing="1"/>
        <w:ind w:left="4536"/>
        <w:jc w:val="right"/>
        <w:rPr>
          <w:rFonts w:ascii="Times New Roman" w:hAnsi="Times New Roman" w:cs="Times New Roman"/>
        </w:rPr>
      </w:pPr>
    </w:p>
    <w:p w:rsidR="00557ABC" w:rsidRDefault="00557ABC" w:rsidP="00240BA5">
      <w:pPr>
        <w:pageBreakBefore/>
        <w:spacing w:before="100" w:beforeAutospacing="1"/>
        <w:ind w:left="4536"/>
        <w:jc w:val="right"/>
        <w:rPr>
          <w:rFonts w:ascii="Times New Roman" w:hAnsi="Times New Roman" w:cs="Times New Roman"/>
        </w:rPr>
      </w:pPr>
    </w:p>
    <w:p w:rsidR="00557ABC" w:rsidRDefault="00557ABC" w:rsidP="00240BA5">
      <w:pPr>
        <w:pageBreakBefore/>
        <w:spacing w:before="100" w:beforeAutospacing="1"/>
        <w:ind w:left="4536"/>
        <w:jc w:val="right"/>
        <w:rPr>
          <w:rFonts w:ascii="Times New Roman" w:hAnsi="Times New Roman" w:cs="Times New Roman"/>
        </w:rPr>
      </w:pPr>
    </w:p>
    <w:p w:rsidR="00557ABC" w:rsidRDefault="00557ABC" w:rsidP="00240BA5">
      <w:pPr>
        <w:pageBreakBefore/>
        <w:spacing w:before="100" w:beforeAutospacing="1"/>
        <w:ind w:left="4536"/>
        <w:jc w:val="right"/>
        <w:rPr>
          <w:rFonts w:ascii="Times New Roman" w:hAnsi="Times New Roman" w:cs="Times New Roman"/>
        </w:rPr>
      </w:pPr>
    </w:p>
    <w:sectPr w:rsidR="00557ABC" w:rsidSect="005E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589"/>
    <w:multiLevelType w:val="multilevel"/>
    <w:tmpl w:val="890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63505"/>
    <w:multiLevelType w:val="multilevel"/>
    <w:tmpl w:val="803E45E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F212D"/>
    <w:multiLevelType w:val="multilevel"/>
    <w:tmpl w:val="C4D8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33163"/>
    <w:multiLevelType w:val="multilevel"/>
    <w:tmpl w:val="A360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173F3"/>
    <w:multiLevelType w:val="multilevel"/>
    <w:tmpl w:val="F65E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45014B"/>
    <w:multiLevelType w:val="multilevel"/>
    <w:tmpl w:val="7738F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1744E"/>
    <w:multiLevelType w:val="multilevel"/>
    <w:tmpl w:val="5A22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025DF9"/>
    <w:multiLevelType w:val="multilevel"/>
    <w:tmpl w:val="A39AEE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2752F5"/>
    <w:multiLevelType w:val="multilevel"/>
    <w:tmpl w:val="8B0CD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7A4687"/>
    <w:multiLevelType w:val="multilevel"/>
    <w:tmpl w:val="B46C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545071"/>
    <w:multiLevelType w:val="multilevel"/>
    <w:tmpl w:val="7F00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EA076E"/>
    <w:multiLevelType w:val="multilevel"/>
    <w:tmpl w:val="48F2C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BC61F9"/>
    <w:multiLevelType w:val="multilevel"/>
    <w:tmpl w:val="A7247D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A42A1C"/>
    <w:multiLevelType w:val="multilevel"/>
    <w:tmpl w:val="60EE02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CE4310"/>
    <w:multiLevelType w:val="multilevel"/>
    <w:tmpl w:val="1882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C57384"/>
    <w:multiLevelType w:val="multilevel"/>
    <w:tmpl w:val="DDB8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A745AE"/>
    <w:multiLevelType w:val="multilevel"/>
    <w:tmpl w:val="AD2A8E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1752DA"/>
    <w:multiLevelType w:val="multilevel"/>
    <w:tmpl w:val="836E7C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3C3DC3"/>
    <w:multiLevelType w:val="multilevel"/>
    <w:tmpl w:val="6776B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783E98"/>
    <w:multiLevelType w:val="multilevel"/>
    <w:tmpl w:val="3AEA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A71D1F"/>
    <w:multiLevelType w:val="multilevel"/>
    <w:tmpl w:val="E4288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5A567A"/>
    <w:multiLevelType w:val="multilevel"/>
    <w:tmpl w:val="A78E91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B216E2"/>
    <w:multiLevelType w:val="multilevel"/>
    <w:tmpl w:val="27BA951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B37884"/>
    <w:multiLevelType w:val="multilevel"/>
    <w:tmpl w:val="48E6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7C722D"/>
    <w:multiLevelType w:val="multilevel"/>
    <w:tmpl w:val="E3248DB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176C41"/>
    <w:multiLevelType w:val="multilevel"/>
    <w:tmpl w:val="B3902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BC499D"/>
    <w:multiLevelType w:val="multilevel"/>
    <w:tmpl w:val="9AB6A0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8313A1"/>
    <w:multiLevelType w:val="multilevel"/>
    <w:tmpl w:val="7B062E6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9F485E"/>
    <w:multiLevelType w:val="multilevel"/>
    <w:tmpl w:val="EFCA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251FDD"/>
    <w:multiLevelType w:val="multilevel"/>
    <w:tmpl w:val="341EB53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B135A5"/>
    <w:multiLevelType w:val="multilevel"/>
    <w:tmpl w:val="661485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6E7E1C"/>
    <w:multiLevelType w:val="multilevel"/>
    <w:tmpl w:val="86D8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E40809"/>
    <w:multiLevelType w:val="multilevel"/>
    <w:tmpl w:val="E62E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FC45D8"/>
    <w:multiLevelType w:val="multilevel"/>
    <w:tmpl w:val="6B78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6A47FC"/>
    <w:multiLevelType w:val="multilevel"/>
    <w:tmpl w:val="B10A42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CA771C"/>
    <w:multiLevelType w:val="multilevel"/>
    <w:tmpl w:val="8B9417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7245E4"/>
    <w:multiLevelType w:val="multilevel"/>
    <w:tmpl w:val="08643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8E6380"/>
    <w:multiLevelType w:val="multilevel"/>
    <w:tmpl w:val="DF1A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591149"/>
    <w:multiLevelType w:val="multilevel"/>
    <w:tmpl w:val="BADA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5A3C31"/>
    <w:multiLevelType w:val="multilevel"/>
    <w:tmpl w:val="A7804E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5A67F7"/>
    <w:multiLevelType w:val="multilevel"/>
    <w:tmpl w:val="724C2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135C90"/>
    <w:multiLevelType w:val="multilevel"/>
    <w:tmpl w:val="8A5E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300FAA"/>
    <w:multiLevelType w:val="multilevel"/>
    <w:tmpl w:val="490E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717F88"/>
    <w:multiLevelType w:val="multilevel"/>
    <w:tmpl w:val="CDCEFC7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290A6D"/>
    <w:multiLevelType w:val="multilevel"/>
    <w:tmpl w:val="91D2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5939EA"/>
    <w:multiLevelType w:val="multilevel"/>
    <w:tmpl w:val="FB629DE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ED6667F"/>
    <w:multiLevelType w:val="multilevel"/>
    <w:tmpl w:val="D25E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F9F7B2A"/>
    <w:multiLevelType w:val="multilevel"/>
    <w:tmpl w:val="B9268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FD457D5"/>
    <w:multiLevelType w:val="multilevel"/>
    <w:tmpl w:val="B60A135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0CA385D"/>
    <w:multiLevelType w:val="multilevel"/>
    <w:tmpl w:val="2AF2F2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1326ABA"/>
    <w:multiLevelType w:val="multilevel"/>
    <w:tmpl w:val="5938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5417EF2"/>
    <w:multiLevelType w:val="multilevel"/>
    <w:tmpl w:val="BC96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5ED595C"/>
    <w:multiLevelType w:val="multilevel"/>
    <w:tmpl w:val="D80497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BFB0E8C"/>
    <w:multiLevelType w:val="multilevel"/>
    <w:tmpl w:val="A38E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E652B01"/>
    <w:multiLevelType w:val="multilevel"/>
    <w:tmpl w:val="19345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EA72945"/>
    <w:multiLevelType w:val="multilevel"/>
    <w:tmpl w:val="EFBCAF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F7D2812"/>
    <w:multiLevelType w:val="multilevel"/>
    <w:tmpl w:val="F788AE1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3"/>
  </w:num>
  <w:num w:numId="3">
    <w:abstractNumId w:val="42"/>
  </w:num>
  <w:num w:numId="4">
    <w:abstractNumId w:val="36"/>
  </w:num>
  <w:num w:numId="5">
    <w:abstractNumId w:val="37"/>
  </w:num>
  <w:num w:numId="6">
    <w:abstractNumId w:val="47"/>
  </w:num>
  <w:num w:numId="7">
    <w:abstractNumId w:val="11"/>
  </w:num>
  <w:num w:numId="8">
    <w:abstractNumId w:val="38"/>
  </w:num>
  <w:num w:numId="9">
    <w:abstractNumId w:val="40"/>
  </w:num>
  <w:num w:numId="10">
    <w:abstractNumId w:val="19"/>
  </w:num>
  <w:num w:numId="11">
    <w:abstractNumId w:val="46"/>
  </w:num>
  <w:num w:numId="12">
    <w:abstractNumId w:val="0"/>
  </w:num>
  <w:num w:numId="13">
    <w:abstractNumId w:val="41"/>
  </w:num>
  <w:num w:numId="14">
    <w:abstractNumId w:val="49"/>
  </w:num>
  <w:num w:numId="15">
    <w:abstractNumId w:val="10"/>
  </w:num>
  <w:num w:numId="16">
    <w:abstractNumId w:val="32"/>
  </w:num>
  <w:num w:numId="17">
    <w:abstractNumId w:val="28"/>
  </w:num>
  <w:num w:numId="18">
    <w:abstractNumId w:val="6"/>
  </w:num>
  <w:num w:numId="19">
    <w:abstractNumId w:val="53"/>
  </w:num>
  <w:num w:numId="20">
    <w:abstractNumId w:val="14"/>
  </w:num>
  <w:num w:numId="21">
    <w:abstractNumId w:val="3"/>
  </w:num>
  <w:num w:numId="22">
    <w:abstractNumId w:val="50"/>
  </w:num>
  <w:num w:numId="23">
    <w:abstractNumId w:val="31"/>
  </w:num>
  <w:num w:numId="24">
    <w:abstractNumId w:val="8"/>
  </w:num>
  <w:num w:numId="25">
    <w:abstractNumId w:val="20"/>
  </w:num>
  <w:num w:numId="26">
    <w:abstractNumId w:val="51"/>
  </w:num>
  <w:num w:numId="27">
    <w:abstractNumId w:val="2"/>
  </w:num>
  <w:num w:numId="28">
    <w:abstractNumId w:val="5"/>
  </w:num>
  <w:num w:numId="29">
    <w:abstractNumId w:val="33"/>
  </w:num>
  <w:num w:numId="30">
    <w:abstractNumId w:val="55"/>
  </w:num>
  <w:num w:numId="31">
    <w:abstractNumId w:val="18"/>
  </w:num>
  <w:num w:numId="32">
    <w:abstractNumId w:val="54"/>
  </w:num>
  <w:num w:numId="33">
    <w:abstractNumId w:val="25"/>
  </w:num>
  <w:num w:numId="34">
    <w:abstractNumId w:val="30"/>
  </w:num>
  <w:num w:numId="35">
    <w:abstractNumId w:val="12"/>
  </w:num>
  <w:num w:numId="36">
    <w:abstractNumId w:val="35"/>
  </w:num>
  <w:num w:numId="37">
    <w:abstractNumId w:val="7"/>
  </w:num>
  <w:num w:numId="38">
    <w:abstractNumId w:val="13"/>
  </w:num>
  <w:num w:numId="39">
    <w:abstractNumId w:val="16"/>
  </w:num>
  <w:num w:numId="40">
    <w:abstractNumId w:val="39"/>
  </w:num>
  <w:num w:numId="41">
    <w:abstractNumId w:val="52"/>
  </w:num>
  <w:num w:numId="42">
    <w:abstractNumId w:val="26"/>
  </w:num>
  <w:num w:numId="43">
    <w:abstractNumId w:val="15"/>
  </w:num>
  <w:num w:numId="44">
    <w:abstractNumId w:val="21"/>
  </w:num>
  <w:num w:numId="45">
    <w:abstractNumId w:val="9"/>
  </w:num>
  <w:num w:numId="46">
    <w:abstractNumId w:val="17"/>
  </w:num>
  <w:num w:numId="47">
    <w:abstractNumId w:val="45"/>
  </w:num>
  <w:num w:numId="48">
    <w:abstractNumId w:val="24"/>
  </w:num>
  <w:num w:numId="49">
    <w:abstractNumId w:val="27"/>
  </w:num>
  <w:num w:numId="50">
    <w:abstractNumId w:val="48"/>
  </w:num>
  <w:num w:numId="51">
    <w:abstractNumId w:val="34"/>
  </w:num>
  <w:num w:numId="52">
    <w:abstractNumId w:val="56"/>
  </w:num>
  <w:num w:numId="53">
    <w:abstractNumId w:val="1"/>
  </w:num>
  <w:num w:numId="54">
    <w:abstractNumId w:val="43"/>
  </w:num>
  <w:num w:numId="55">
    <w:abstractNumId w:val="4"/>
  </w:num>
  <w:num w:numId="56">
    <w:abstractNumId w:val="29"/>
  </w:num>
  <w:num w:numId="57">
    <w:abstractNumId w:val="22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0BA5"/>
    <w:rsid w:val="00240BA5"/>
    <w:rsid w:val="002B480A"/>
    <w:rsid w:val="002F5B16"/>
    <w:rsid w:val="003174D3"/>
    <w:rsid w:val="004F7265"/>
    <w:rsid w:val="00557ABC"/>
    <w:rsid w:val="005E10F0"/>
    <w:rsid w:val="007A5F3D"/>
    <w:rsid w:val="0083575B"/>
    <w:rsid w:val="008701D6"/>
    <w:rsid w:val="008D604A"/>
    <w:rsid w:val="00944FC8"/>
    <w:rsid w:val="009733FE"/>
    <w:rsid w:val="009D1718"/>
    <w:rsid w:val="00B620B3"/>
    <w:rsid w:val="00C73423"/>
    <w:rsid w:val="00DA57EB"/>
    <w:rsid w:val="00EF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7A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7A5F3D"/>
    <w:rPr>
      <w:b/>
      <w:bCs/>
    </w:rPr>
  </w:style>
  <w:style w:type="paragraph" w:styleId="a6">
    <w:name w:val="No Spacing"/>
    <w:uiPriority w:val="1"/>
    <w:qFormat/>
    <w:rsid w:val="0087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7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4F5FB-0898-4E29-BCBD-B60AE6F5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Hewlett-Packard Company</cp:lastModifiedBy>
  <cp:revision>10</cp:revision>
  <cp:lastPrinted>2018-11-05T15:53:00Z</cp:lastPrinted>
  <dcterms:created xsi:type="dcterms:W3CDTF">2018-10-28T17:05:00Z</dcterms:created>
  <dcterms:modified xsi:type="dcterms:W3CDTF">2020-11-26T11:12:00Z</dcterms:modified>
</cp:coreProperties>
</file>