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65" w:rsidRPr="00E57AE8" w:rsidRDefault="00527C65" w:rsidP="00AD54FE">
      <w:pPr>
        <w:spacing w:after="0" w:line="240" w:lineRule="auto"/>
        <w:ind w:firstLine="284"/>
        <w:rPr>
          <w:rFonts w:ascii="Arial" w:hAnsi="Arial" w:cs="Arial"/>
          <w:b/>
          <w:color w:val="C00000"/>
          <w:sz w:val="35"/>
          <w:szCs w:val="35"/>
          <w:shd w:val="clear" w:color="auto" w:fill="FFFFFF"/>
        </w:rPr>
      </w:pPr>
      <w:r w:rsidRPr="00E57AE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E57AE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травмоопасных</w:t>
      </w:r>
      <w:proofErr w:type="spellEnd"/>
      <w:r w:rsidRPr="00E57AE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видов отдыха.</w:t>
      </w:r>
      <w:r w:rsidRPr="00E57AE8">
        <w:rPr>
          <w:rFonts w:ascii="Arial" w:hAnsi="Arial" w:cs="Arial"/>
          <w:b/>
          <w:color w:val="C00000"/>
          <w:sz w:val="35"/>
          <w:szCs w:val="35"/>
          <w:shd w:val="clear" w:color="auto" w:fill="FFFFFF"/>
        </w:rPr>
        <w:t xml:space="preserve"> </w:t>
      </w:r>
    </w:p>
    <w:p w:rsidR="00527C65" w:rsidRPr="000C0D46" w:rsidRDefault="00527C65" w:rsidP="00527C65">
      <w:pPr>
        <w:spacing w:after="0" w:line="240" w:lineRule="auto"/>
        <w:jc w:val="center"/>
        <w:rPr>
          <w:rFonts w:ascii="Arial" w:hAnsi="Arial" w:cs="Arial"/>
          <w:b/>
          <w:color w:val="C00000"/>
          <w:sz w:val="35"/>
          <w:szCs w:val="35"/>
          <w:shd w:val="clear" w:color="auto" w:fill="FFFFFF"/>
        </w:rPr>
      </w:pPr>
    </w:p>
    <w:p w:rsidR="00527C65" w:rsidRPr="000C0D46" w:rsidRDefault="00527C65" w:rsidP="00527C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0D46">
        <w:rPr>
          <w:rFonts w:ascii="Times New Roman" w:hAnsi="Times New Roman" w:cs="Times New Roman"/>
          <w:b/>
          <w:color w:val="C00000"/>
          <w:sz w:val="24"/>
          <w:szCs w:val="24"/>
        </w:rPr>
        <w:t>Возможная опасность:</w:t>
      </w:r>
    </w:p>
    <w:p w:rsidR="00527C65" w:rsidRPr="000C0D46" w:rsidRDefault="00527C65" w:rsidP="00527C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7C65" w:rsidRPr="000C0D46" w:rsidRDefault="00527C65" w:rsidP="00AD54FE">
      <w:pPr>
        <w:spacing w:after="0" w:line="240" w:lineRule="auto"/>
        <w:ind w:firstLine="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0D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1. Тюбинги способны развивать большую скорость и закручиваться вокруг своей оси во время спуска!!! При закручивании тюбинга, </w:t>
      </w:r>
      <w:proofErr w:type="gramStart"/>
      <w:r w:rsidRPr="000C0D46">
        <w:rPr>
          <w:rFonts w:ascii="Times New Roman" w:hAnsi="Times New Roman" w:cs="Times New Roman"/>
          <w:b/>
          <w:color w:val="C00000"/>
          <w:sz w:val="24"/>
          <w:szCs w:val="24"/>
        </w:rPr>
        <w:t>человек</w:t>
      </w:r>
      <w:proofErr w:type="gramEnd"/>
      <w:r w:rsidRPr="000C0D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нем сидящий перестанет ориентироваться в пространстве.</w:t>
      </w:r>
    </w:p>
    <w:p w:rsidR="00527C65" w:rsidRPr="000C0D46" w:rsidRDefault="00527C65" w:rsidP="00527C6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7C65" w:rsidRPr="000C0D46" w:rsidRDefault="00527C65" w:rsidP="00AD54FE">
      <w:pPr>
        <w:spacing w:after="0" w:line="240" w:lineRule="auto"/>
        <w:ind w:firstLine="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0D46">
        <w:rPr>
          <w:rFonts w:ascii="Times New Roman" w:hAnsi="Times New Roman" w:cs="Times New Roman"/>
          <w:b/>
          <w:color w:val="C00000"/>
          <w:sz w:val="24"/>
          <w:szCs w:val="24"/>
        </w:rPr>
        <w:t>2. Тюбинги абсолютно неуправляемые и не оборудованы тормозным устройством! Летящий на высокой скорости без возможности затормозить взрослый человек подобен автомобилю  с отказавшимися тормозами!</w:t>
      </w:r>
    </w:p>
    <w:p w:rsidR="00527C65" w:rsidRPr="000C0D46" w:rsidRDefault="00527C65" w:rsidP="00527C6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7C65" w:rsidRPr="000C0D46" w:rsidRDefault="00527C65" w:rsidP="00AD54FE">
      <w:pPr>
        <w:spacing w:after="0" w:line="240" w:lineRule="auto"/>
        <w:ind w:firstLine="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0D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3. На тюбингах опасно кататься с горок с трамплинами, так как  при приземлении ватрушка сильно пружинит, можно получить сильные травмы спины и шейного отдела позвоночника. </w:t>
      </w:r>
    </w:p>
    <w:p w:rsidR="00527C65" w:rsidRPr="000C0D46" w:rsidRDefault="00527C65" w:rsidP="0052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C65" w:rsidRPr="00AD54FE" w:rsidRDefault="00527C65" w:rsidP="00AD5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5" w:rsidRDefault="00E57AE8" w:rsidP="00527C65">
      <w:pPr>
        <w:pStyle w:val="a3"/>
        <w:shd w:val="clear" w:color="auto" w:fill="FFFFFF"/>
        <w:spacing w:before="292" w:beforeAutospacing="0" w:after="292" w:afterAutospacing="0"/>
        <w:ind w:firstLine="36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104140</wp:posOffset>
            </wp:positionV>
            <wp:extent cx="2291080" cy="1148715"/>
            <wp:effectExtent l="19050" t="0" r="0" b="0"/>
            <wp:wrapThrough wrapText="bothSides">
              <wp:wrapPolygon edited="0">
                <wp:start x="-180" y="0"/>
                <wp:lineTo x="-180" y="21134"/>
                <wp:lineTo x="21552" y="21134"/>
                <wp:lineTo x="21552" y="0"/>
                <wp:lineTo x="-180" y="0"/>
              </wp:wrapPolygon>
            </wp:wrapThrough>
            <wp:docPr id="4" name="Рисунок 4" descr="http://npecole.ucoz.ru/2019-2020/new/tyb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pecole.ucoz.ru/2019-2020/new/tyb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50" t="47429" r="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4FE" w:rsidRDefault="00AD54FE" w:rsidP="00527C65">
      <w:pPr>
        <w:pStyle w:val="a3"/>
        <w:shd w:val="clear" w:color="auto" w:fill="FFFFFF"/>
        <w:spacing w:before="292" w:beforeAutospacing="0" w:after="292" w:afterAutospacing="0"/>
        <w:ind w:firstLine="360"/>
        <w:rPr>
          <w:b/>
        </w:rPr>
      </w:pPr>
    </w:p>
    <w:p w:rsidR="00AD54FE" w:rsidRDefault="00AD54FE" w:rsidP="00527C65">
      <w:pPr>
        <w:pStyle w:val="a3"/>
        <w:shd w:val="clear" w:color="auto" w:fill="FFFFFF"/>
        <w:spacing w:before="292" w:beforeAutospacing="0" w:after="292" w:afterAutospacing="0"/>
        <w:ind w:firstLine="360"/>
        <w:rPr>
          <w:b/>
        </w:rPr>
      </w:pPr>
    </w:p>
    <w:p w:rsidR="00AD54FE" w:rsidRDefault="00AD54FE" w:rsidP="00527C65">
      <w:pPr>
        <w:pStyle w:val="a3"/>
        <w:shd w:val="clear" w:color="auto" w:fill="FFFFFF"/>
        <w:spacing w:before="292" w:beforeAutospacing="0" w:after="292" w:afterAutospacing="0"/>
        <w:ind w:firstLine="360"/>
        <w:rPr>
          <w:b/>
        </w:rPr>
      </w:pPr>
    </w:p>
    <w:p w:rsidR="000C0D46" w:rsidRPr="000C0D46" w:rsidRDefault="000C0D46" w:rsidP="000C0D46">
      <w:pPr>
        <w:ind w:firstLine="284"/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0C0D46">
        <w:rPr>
          <w:rFonts w:ascii="Times New Roman" w:hAnsi="Times New Roman" w:cs="Times New Roman"/>
          <w:b/>
          <w:color w:val="FFCC00"/>
          <w:sz w:val="24"/>
          <w:szCs w:val="24"/>
        </w:rPr>
        <w:lastRenderedPageBreak/>
        <w:t xml:space="preserve">Какие травмы чаще всего получают при катании на тюбинге? </w:t>
      </w:r>
    </w:p>
    <w:p w:rsidR="000C0D46" w:rsidRPr="000C0D46" w:rsidRDefault="000C0D46" w:rsidP="000C0D46">
      <w:pPr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0C0D46">
        <w:rPr>
          <w:rFonts w:ascii="Times New Roman" w:hAnsi="Times New Roman" w:cs="Times New Roman"/>
          <w:color w:val="FFCC00"/>
          <w:sz w:val="24"/>
          <w:szCs w:val="24"/>
        </w:rPr>
        <w:t xml:space="preserve"> </w:t>
      </w:r>
      <w:r w:rsidRPr="000C0D46">
        <w:rPr>
          <w:rFonts w:ascii="Times New Roman" w:hAnsi="Times New Roman" w:cs="Times New Roman"/>
          <w:b/>
          <w:color w:val="FFCC00"/>
          <w:sz w:val="24"/>
          <w:szCs w:val="24"/>
        </w:rPr>
        <w:t xml:space="preserve"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 </w:t>
      </w:r>
    </w:p>
    <w:p w:rsidR="000C0D46" w:rsidRPr="000C0D46" w:rsidRDefault="000C0D46" w:rsidP="000C0D46">
      <w:pPr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0C0D46">
        <w:rPr>
          <w:rFonts w:ascii="Times New Roman" w:hAnsi="Times New Roman" w:cs="Times New Roman"/>
          <w:b/>
          <w:color w:val="FFCC00"/>
          <w:sz w:val="24"/>
          <w:szCs w:val="24"/>
        </w:rPr>
        <w:t xml:space="preserve"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 </w:t>
      </w:r>
    </w:p>
    <w:p w:rsidR="000C0D46" w:rsidRPr="000C0D46" w:rsidRDefault="000C0D46" w:rsidP="000C0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171450</wp:posOffset>
            </wp:positionV>
            <wp:extent cx="2229485" cy="2186940"/>
            <wp:effectExtent l="19050" t="0" r="0" b="0"/>
            <wp:wrapThrough wrapText="bothSides">
              <wp:wrapPolygon edited="0">
                <wp:start x="-185" y="0"/>
                <wp:lineTo x="-185" y="21449"/>
                <wp:lineTo x="21594" y="21449"/>
                <wp:lineTo x="21594" y="0"/>
                <wp:lineTo x="-185" y="0"/>
              </wp:wrapPolygon>
            </wp:wrapThrough>
            <wp:docPr id="7" name="Рисунок 7" descr="http://sch167.minsk.edu.by/sm.aspx?guid=3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167.minsk.edu.by/sm.aspx?guid=329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0C0D46" w:rsidRPr="000C0D46" w:rsidRDefault="000C0D46" w:rsidP="000C0D4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0D46">
        <w:rPr>
          <w:rFonts w:ascii="Times New Roman" w:hAnsi="Times New Roman" w:cs="Times New Roman"/>
          <w:b/>
          <w:color w:val="FF0000"/>
          <w:sz w:val="24"/>
          <w:szCs w:val="24"/>
        </w:rPr>
        <w:t>НЕ ПОДВЕРГАЙТЕ ОПАСНОСТИ СЕБЯ И СВОИХ БЛИЗКИХ!!!</w:t>
      </w:r>
    </w:p>
    <w:p w:rsidR="000C0D46" w:rsidRDefault="000C0D46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AD54FE" w:rsidRPr="000C0D46" w:rsidRDefault="00AD54FE" w:rsidP="00AD54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B050"/>
        </w:rPr>
      </w:pPr>
      <w:r w:rsidRPr="000C0D46">
        <w:rPr>
          <w:rStyle w:val="a4"/>
          <w:color w:val="00B050"/>
          <w:bdr w:val="none" w:sz="0" w:space="0" w:color="auto" w:frame="1"/>
        </w:rPr>
        <w:lastRenderedPageBreak/>
        <w:t>Поэтому, чтобы сделать свой отдых приятным, а спуск на «ватрушке»</w:t>
      </w:r>
      <w:r w:rsidRPr="000C0D46">
        <w:rPr>
          <w:color w:val="00B050"/>
        </w:rPr>
        <w:t xml:space="preserve"> </w:t>
      </w:r>
      <w:r w:rsidRPr="000C0D46">
        <w:rPr>
          <w:rStyle w:val="a4"/>
          <w:color w:val="00B050"/>
          <w:bdr w:val="none" w:sz="0" w:space="0" w:color="auto" w:frame="1"/>
        </w:rPr>
        <w:t>безопасным, необходимо:</w:t>
      </w:r>
    </w:p>
    <w:p w:rsidR="00527C65" w:rsidRPr="000C0D46" w:rsidRDefault="00527C65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color w:val="00B050"/>
        </w:rPr>
        <w:t>1. Кататься только на специально подготовленных трассах со снежной поверхностью.</w:t>
      </w:r>
    </w:p>
    <w:p w:rsidR="00AD54FE" w:rsidRPr="000C0D46" w:rsidRDefault="00AD54FE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color w:val="00B050"/>
        </w:rPr>
        <w:t>2. Дети до 12 лет должны кататься только в шлемах.</w:t>
      </w:r>
    </w:p>
    <w:p w:rsidR="00527C65" w:rsidRPr="000C0D46" w:rsidRDefault="00E57AE8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382270</wp:posOffset>
            </wp:positionV>
            <wp:extent cx="1450975" cy="593090"/>
            <wp:effectExtent l="19050" t="0" r="0" b="0"/>
            <wp:wrapThrough wrapText="bothSides">
              <wp:wrapPolygon edited="0">
                <wp:start x="-284" y="0"/>
                <wp:lineTo x="-284" y="20814"/>
                <wp:lineTo x="21553" y="20814"/>
                <wp:lineTo x="21553" y="0"/>
                <wp:lineTo x="-284" y="0"/>
              </wp:wrapPolygon>
            </wp:wrapThrough>
            <wp:docPr id="1" name="Рисунок 1" descr="https://pbs.twimg.com/media/ENkADpDUcAA2d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NkADpDUcAA2dJ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821" t="29358" r="2279" b="4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65" w:rsidRPr="000C0D46">
        <w:rPr>
          <w:color w:val="00B050"/>
        </w:rPr>
        <w:t xml:space="preserve"> </w:t>
      </w:r>
      <w:r w:rsidRPr="000C0D46">
        <w:rPr>
          <w:color w:val="00B050"/>
        </w:rPr>
        <w:t>3</w:t>
      </w:r>
      <w:r w:rsidR="00527C65" w:rsidRPr="000C0D46">
        <w:rPr>
          <w:color w:val="00B050"/>
        </w:rPr>
        <w:t xml:space="preserve">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 </w:t>
      </w:r>
    </w:p>
    <w:p w:rsidR="00527C65" w:rsidRPr="000C0D46" w:rsidRDefault="00E57AE8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color w:val="00B050"/>
        </w:rPr>
        <w:t>4</w:t>
      </w:r>
      <w:r w:rsidR="00527C65" w:rsidRPr="000C0D46">
        <w:rPr>
          <w:color w:val="00B050"/>
        </w:rPr>
        <w:t xml:space="preserve">. Прежде чем начать спуск по неподготовленной трассе, осмотрите, нет ли там ям, бугров, торчащих кустов, камней, ограждений, и всего того, что может представлять опасность для жизни и здоровья. </w:t>
      </w:r>
    </w:p>
    <w:p w:rsidR="00AD54FE" w:rsidRPr="000C0D46" w:rsidRDefault="00E57AE8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color w:val="00B050"/>
        </w:rPr>
        <w:t>5</w:t>
      </w:r>
      <w:r w:rsidR="00527C65" w:rsidRPr="000C0D46">
        <w:rPr>
          <w:color w:val="00B050"/>
        </w:rPr>
        <w:t>. Строго соблюдайте дистанцию меду спусками по склону. На</w:t>
      </w:r>
      <w:r w:rsidR="00AD54FE" w:rsidRPr="000C0D46">
        <w:rPr>
          <w:color w:val="00B050"/>
        </w:rPr>
        <w:t>ч</w:t>
      </w:r>
      <w:r w:rsidR="00527C65" w:rsidRPr="000C0D46">
        <w:rPr>
          <w:color w:val="00B050"/>
        </w:rPr>
        <w:t>инать движение на тюбинге сверху</w:t>
      </w:r>
      <w:r w:rsidR="00AD54FE" w:rsidRPr="000C0D46">
        <w:rPr>
          <w:color w:val="00B050"/>
        </w:rPr>
        <w:t xml:space="preserve"> разрешается только тогда, когда предыдущий посетитель на тюбинге закончил спуск.</w:t>
      </w:r>
    </w:p>
    <w:p w:rsidR="00E57AE8" w:rsidRPr="000C0D46" w:rsidRDefault="00E57AE8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color w:val="00B050"/>
        </w:rPr>
        <w:t>6. На тюбинге катаемся сидя, ни в коем случае нельзя ложиться животом.</w:t>
      </w:r>
    </w:p>
    <w:p w:rsidR="00E57AE8" w:rsidRPr="000C0D46" w:rsidRDefault="00E57AE8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color w:val="00B050"/>
        </w:rPr>
        <w:t xml:space="preserve">7. Чехол на тюбинге должен быть застёгнут полностью. </w:t>
      </w:r>
    </w:p>
    <w:p w:rsidR="00527C65" w:rsidRPr="000C0D46" w:rsidRDefault="00E57AE8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color w:val="00B050"/>
        </w:rPr>
        <w:t xml:space="preserve"> 7</w:t>
      </w:r>
      <w:r w:rsidR="00527C65" w:rsidRPr="000C0D46">
        <w:rPr>
          <w:color w:val="00B050"/>
        </w:rPr>
        <w:t xml:space="preserve">. </w:t>
      </w:r>
      <w:r w:rsidR="00AD54FE" w:rsidRPr="000C0D46">
        <w:rPr>
          <w:color w:val="00B050"/>
        </w:rPr>
        <w:t>Во время спуска нельзя тормозить ногами: тюбинг может сбросить седока.</w:t>
      </w:r>
      <w:r w:rsidRPr="000C0D46">
        <w:rPr>
          <w:color w:val="00B050"/>
        </w:rPr>
        <w:t xml:space="preserve"> Ноги должны быть на весу.</w:t>
      </w:r>
      <w:r w:rsidR="00527C65" w:rsidRPr="000C0D46">
        <w:rPr>
          <w:color w:val="00B050"/>
        </w:rPr>
        <w:t xml:space="preserve"> </w:t>
      </w:r>
    </w:p>
    <w:p w:rsidR="00AD54FE" w:rsidRPr="000C0D46" w:rsidRDefault="00E57AE8" w:rsidP="00E57A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</w:rPr>
      </w:pPr>
      <w:r w:rsidRPr="000C0D46">
        <w:rPr>
          <w:color w:val="00B050"/>
        </w:rPr>
        <w:t>8</w:t>
      </w:r>
      <w:r w:rsidR="00527C65" w:rsidRPr="000C0D46">
        <w:rPr>
          <w:color w:val="00B050"/>
        </w:rPr>
        <w:t xml:space="preserve">. </w:t>
      </w:r>
      <w:r w:rsidR="00AD54FE" w:rsidRPr="000C0D46">
        <w:rPr>
          <w:color w:val="00B050"/>
        </w:rPr>
        <w:t>Опасно садиться на тюбинг вдвоём. В сопровождении взрослых  катаются лишь дети до  лет.</w:t>
      </w:r>
    </w:p>
    <w:p w:rsidR="00E57AE8" w:rsidRPr="000C0D46" w:rsidRDefault="00E57AE8" w:rsidP="000C0D46">
      <w:pPr>
        <w:spacing w:after="0" w:line="240" w:lineRule="auto"/>
        <w:ind w:firstLine="426"/>
        <w:rPr>
          <w:rFonts w:ascii="Times New Roman" w:hAnsi="Times New Roman" w:cs="Times New Roman"/>
          <w:color w:val="00B050"/>
          <w:sz w:val="24"/>
          <w:szCs w:val="24"/>
        </w:rPr>
      </w:pPr>
      <w:r w:rsidRPr="000C0D46">
        <w:rPr>
          <w:rFonts w:ascii="Times New Roman" w:hAnsi="Times New Roman" w:cs="Times New Roman"/>
          <w:color w:val="00B050"/>
          <w:sz w:val="24"/>
          <w:szCs w:val="24"/>
        </w:rPr>
        <w:t xml:space="preserve"> 9</w:t>
      </w:r>
      <w:r w:rsidR="00527C65" w:rsidRPr="000C0D46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AD54FE" w:rsidRPr="000C0D46">
        <w:rPr>
          <w:rFonts w:ascii="Times New Roman" w:hAnsi="Times New Roman" w:cs="Times New Roman"/>
          <w:color w:val="00B050"/>
          <w:sz w:val="24"/>
          <w:szCs w:val="24"/>
        </w:rPr>
        <w:t xml:space="preserve">Нельзя прикреплять тюбинги друг к другу верёвкой. </w:t>
      </w:r>
      <w:r w:rsidR="00527C65" w:rsidRPr="000C0D46">
        <w:rPr>
          <w:rFonts w:ascii="Times New Roman" w:hAnsi="Times New Roman" w:cs="Times New Roman"/>
          <w:color w:val="00B050"/>
          <w:sz w:val="24"/>
          <w:szCs w:val="24"/>
        </w:rPr>
        <w:t>Никогда не привязывайте надувные санки к транспортным средствам.</w:t>
      </w:r>
    </w:p>
    <w:p w:rsidR="00AD54FE" w:rsidRPr="00AD54FE" w:rsidRDefault="00AD54FE" w:rsidP="00AD54FE">
      <w:pPr>
        <w:rPr>
          <w:rFonts w:ascii="Times New Roman" w:hAnsi="Times New Roman" w:cs="Times New Roman"/>
          <w:sz w:val="24"/>
          <w:szCs w:val="24"/>
        </w:rPr>
      </w:pPr>
    </w:p>
    <w:sectPr w:rsidR="00AD54FE" w:rsidRPr="00AD54FE" w:rsidSect="000C0D46">
      <w:pgSz w:w="16838" w:h="11906" w:orient="landscape"/>
      <w:pgMar w:top="284" w:right="395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7C65"/>
    <w:rsid w:val="000C0D46"/>
    <w:rsid w:val="00101A79"/>
    <w:rsid w:val="002F2DB2"/>
    <w:rsid w:val="00316D88"/>
    <w:rsid w:val="00527C65"/>
    <w:rsid w:val="005F03D8"/>
    <w:rsid w:val="00746C8A"/>
    <w:rsid w:val="00AD54FE"/>
    <w:rsid w:val="00E5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329B-0074-4407-ABC2-1A090BC0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2021-01-23T19:23:00Z</dcterms:created>
  <dcterms:modified xsi:type="dcterms:W3CDTF">2021-01-23T20:06:00Z</dcterms:modified>
</cp:coreProperties>
</file>