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B4" w:rsidRDefault="009215B4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A9337B" w:rsidRDefault="00A9337B" w:rsidP="00A9337B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A9337B" w:rsidRDefault="00A9337B" w:rsidP="00A9337B">
      <w:pPr>
        <w:jc w:val="center"/>
        <w:rPr>
          <w:sz w:val="28"/>
        </w:rPr>
      </w:pPr>
      <w:r>
        <w:rPr>
          <w:sz w:val="28"/>
        </w:rPr>
        <w:t xml:space="preserve"> « Архаровская основная  общеобразовательная школа»</w:t>
      </w:r>
    </w:p>
    <w:p w:rsidR="00A9337B" w:rsidRDefault="00A9337B" w:rsidP="00A9337B">
      <w:pPr>
        <w:pStyle w:val="a9"/>
        <w:rPr>
          <w:rFonts w:ascii="Calibri" w:hAnsi="Calibri"/>
          <w:sz w:val="22"/>
        </w:rPr>
      </w:pPr>
    </w:p>
    <w:p w:rsidR="00A9337B" w:rsidRDefault="00A9337B" w:rsidP="00A9337B">
      <w:pPr>
        <w:pStyle w:val="a9"/>
      </w:pPr>
    </w:p>
    <w:p w:rsidR="00A9337B" w:rsidRDefault="00A9337B" w:rsidP="00A9337B">
      <w:pPr>
        <w:pStyle w:val="a9"/>
      </w:pPr>
    </w:p>
    <w:p w:rsidR="00A9337B" w:rsidRDefault="00A9337B" w:rsidP="00A9337B">
      <w:pPr>
        <w:pStyle w:val="a9"/>
      </w:pPr>
    </w:p>
    <w:p w:rsidR="00A9337B" w:rsidRDefault="00A9337B" w:rsidP="00A9337B">
      <w:pPr>
        <w:jc w:val="center"/>
        <w:rPr>
          <w:b/>
          <w:sz w:val="24"/>
          <w:szCs w:val="24"/>
        </w:rPr>
      </w:pPr>
    </w:p>
    <w:p w:rsidR="00A9337B" w:rsidRDefault="00A9337B" w:rsidP="00A9337B">
      <w:pPr>
        <w:pStyle w:val="a9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УТВЕРЖДАЮ                                                                                               </w:t>
      </w:r>
    </w:p>
    <w:p w:rsidR="00A9337B" w:rsidRDefault="00A9337B" w:rsidP="00A9337B">
      <w:pPr>
        <w:pStyle w:val="a9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на заседании родительского                                             Директор МБОУ «Архаровская оош»                                                комитета.                                                                                   _______________Талызина  Т.С.                                                                                                     </w:t>
      </w:r>
    </w:p>
    <w:p w:rsidR="00A9337B" w:rsidRDefault="00A9337B" w:rsidP="00A9337B">
      <w:pPr>
        <w:pStyle w:val="a9"/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Протокол №4 от о7.06.2021г.                                           Приказ №   35 А от  07.06.2021 г.                       </w:t>
      </w:r>
    </w:p>
    <w:p w:rsidR="00A9337B" w:rsidRDefault="00A9337B" w:rsidP="00A9337B">
      <w:pPr>
        <w:pStyle w:val="a9"/>
        <w:ind w:left="-567" w:right="-284"/>
        <w:rPr>
          <w:sz w:val="24"/>
          <w:szCs w:val="24"/>
        </w:rPr>
      </w:pPr>
    </w:p>
    <w:p w:rsidR="00A9337B" w:rsidRDefault="00A9337B" w:rsidP="00A9337B">
      <w:pPr>
        <w:pStyle w:val="a3"/>
        <w:ind w:left="0"/>
        <w:jc w:val="left"/>
        <w:rPr>
          <w:sz w:val="20"/>
        </w:rPr>
      </w:pPr>
    </w:p>
    <w:p w:rsidR="00A9337B" w:rsidRDefault="00A9337B" w:rsidP="00A9337B">
      <w:pPr>
        <w:pStyle w:val="a3"/>
        <w:ind w:left="0"/>
        <w:jc w:val="left"/>
        <w:rPr>
          <w:sz w:val="20"/>
        </w:rPr>
      </w:pPr>
    </w:p>
    <w:p w:rsidR="00A9337B" w:rsidRDefault="00A9337B" w:rsidP="00A9337B">
      <w:pPr>
        <w:pStyle w:val="a3"/>
        <w:ind w:left="0"/>
        <w:jc w:val="left"/>
        <w:rPr>
          <w:sz w:val="20"/>
        </w:rPr>
      </w:pPr>
    </w:p>
    <w:p w:rsidR="00ED5216" w:rsidRDefault="00ED5216" w:rsidP="00ED5216">
      <w:pPr>
        <w:shd w:val="clear" w:color="auto" w:fill="FFFFFF"/>
        <w:adjustRightInd w:val="0"/>
        <w:jc w:val="center"/>
        <w:rPr>
          <w:b/>
        </w:rPr>
      </w:pPr>
    </w:p>
    <w:p w:rsidR="00ED5216" w:rsidRDefault="00ED5216" w:rsidP="00ED5216">
      <w:pPr>
        <w:shd w:val="clear" w:color="auto" w:fill="FFFFFF"/>
        <w:adjustRightInd w:val="0"/>
        <w:jc w:val="center"/>
        <w:rPr>
          <w:b/>
        </w:rPr>
      </w:pPr>
    </w:p>
    <w:p w:rsidR="00ED5216" w:rsidRDefault="00ED5216" w:rsidP="00ED5216">
      <w:pPr>
        <w:shd w:val="clear" w:color="auto" w:fill="FFFFFF"/>
        <w:adjustRightInd w:val="0"/>
        <w:jc w:val="center"/>
        <w:rPr>
          <w:b/>
        </w:rPr>
      </w:pPr>
    </w:p>
    <w:p w:rsidR="00ED5216" w:rsidRDefault="00ED5216" w:rsidP="00ED5216">
      <w:pPr>
        <w:shd w:val="clear" w:color="auto" w:fill="FFFFFF"/>
        <w:adjustRightInd w:val="0"/>
        <w:jc w:val="center"/>
        <w:rPr>
          <w:b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 w:rsidP="00ED5216">
      <w:pPr>
        <w:pStyle w:val="a3"/>
        <w:spacing w:before="3"/>
        <w:ind w:left="0"/>
        <w:jc w:val="left"/>
        <w:rPr>
          <w:sz w:val="17"/>
        </w:rPr>
      </w:pPr>
    </w:p>
    <w:p w:rsidR="00ED5216" w:rsidRDefault="00ED5216" w:rsidP="00ED5216">
      <w:pPr>
        <w:pStyle w:val="a4"/>
      </w:pPr>
      <w:r>
        <w:t>ПОЛОЖЕНИЕ</w:t>
      </w:r>
    </w:p>
    <w:p w:rsidR="00ED5216" w:rsidRDefault="00ED5216" w:rsidP="00ED5216">
      <w:pPr>
        <w:pStyle w:val="a3"/>
        <w:jc w:val="center"/>
        <w:rPr>
          <w:sz w:val="20"/>
        </w:rPr>
      </w:pPr>
      <w:r>
        <w:rPr>
          <w:b/>
          <w:sz w:val="28"/>
        </w:rPr>
        <w:t>о  контроле качества оказания платных образовательных услуг</w:t>
      </w:r>
    </w:p>
    <w:p w:rsidR="00ED5216" w:rsidRDefault="00ED5216" w:rsidP="00ED5216">
      <w:pPr>
        <w:pStyle w:val="a3"/>
        <w:jc w:val="center"/>
        <w:rPr>
          <w:sz w:val="20"/>
        </w:rPr>
      </w:pPr>
    </w:p>
    <w:p w:rsidR="00ED5216" w:rsidRDefault="00ED5216" w:rsidP="00ED5216">
      <w:pPr>
        <w:pStyle w:val="a3"/>
        <w:jc w:val="center"/>
        <w:rPr>
          <w:sz w:val="20"/>
        </w:rPr>
      </w:pPr>
    </w:p>
    <w:p w:rsidR="00ED5216" w:rsidRDefault="00ED5216" w:rsidP="00ED5216">
      <w:pPr>
        <w:pStyle w:val="a3"/>
        <w:jc w:val="center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ED5216" w:rsidRDefault="00ED5216">
      <w:pPr>
        <w:pStyle w:val="a3"/>
        <w:jc w:val="left"/>
        <w:rPr>
          <w:sz w:val="20"/>
        </w:rPr>
      </w:pPr>
    </w:p>
    <w:p w:rsidR="009215B4" w:rsidRDefault="009215B4">
      <w:pPr>
        <w:pStyle w:val="a3"/>
        <w:spacing w:before="3"/>
        <w:ind w:left="0"/>
        <w:jc w:val="left"/>
        <w:rPr>
          <w:sz w:val="36"/>
        </w:rPr>
      </w:pPr>
    </w:p>
    <w:p w:rsidR="009215B4" w:rsidRDefault="009D1536">
      <w:pPr>
        <w:pStyle w:val="11"/>
        <w:numPr>
          <w:ilvl w:val="0"/>
          <w:numId w:val="2"/>
        </w:numPr>
        <w:tabs>
          <w:tab w:val="left" w:pos="354"/>
        </w:tabs>
        <w:spacing w:before="0"/>
        <w:ind w:hanging="24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32"/>
        <w:ind w:right="108"/>
        <w:rPr>
          <w:sz w:val="24"/>
        </w:rPr>
      </w:pPr>
      <w:r>
        <w:rPr>
          <w:sz w:val="24"/>
        </w:rPr>
        <w:t>Настоящее Положение о контроле качества оказания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Основанием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акты: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0"/>
          <w:tab w:val="left" w:pos="541"/>
        </w:tabs>
        <w:spacing w:before="3" w:line="293" w:lineRule="exact"/>
        <w:ind w:hanging="429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Федерации»;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0"/>
          <w:tab w:val="left" w:pos="541"/>
        </w:tabs>
        <w:spacing w:line="293" w:lineRule="exact"/>
        <w:ind w:hanging="429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0"/>
          <w:tab w:val="left" w:pos="541"/>
        </w:tabs>
        <w:spacing w:line="293" w:lineRule="exact"/>
        <w:ind w:hanging="42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07.02.1992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потребителей»;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1" w:line="237" w:lineRule="auto"/>
        <w:ind w:right="118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15.08.2013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706;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2" w:line="294" w:lineRule="exact"/>
        <w:ind w:hanging="429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 w:rsidR="00A14A0A">
        <w:rPr>
          <w:sz w:val="24"/>
        </w:rPr>
        <w:t>МБОУ «Архаровская оош»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spacing w:line="274" w:lineRule="exact"/>
        <w:ind w:left="352"/>
        <w:jc w:val="both"/>
      </w:pPr>
      <w:r>
        <w:t>Понятия,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82"/>
        </w:tabs>
        <w:ind w:right="112"/>
        <w:rPr>
          <w:sz w:val="24"/>
        </w:rPr>
      </w:pPr>
      <w:r>
        <w:rPr>
          <w:i/>
          <w:sz w:val="24"/>
        </w:rPr>
        <w:t xml:space="preserve">Заказчик </w:t>
      </w:r>
      <w:r>
        <w:rPr>
          <w:sz w:val="24"/>
        </w:rPr>
        <w:t>- физическое и (или) юридическое лицо, имеющее намерение заказать 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0"/>
        <w:rPr>
          <w:sz w:val="24"/>
        </w:rPr>
      </w:pPr>
      <w:r>
        <w:rPr>
          <w:i/>
          <w:sz w:val="24"/>
        </w:rPr>
        <w:t>Исполнитель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66"/>
        <w:ind w:right="113"/>
        <w:rPr>
          <w:sz w:val="24"/>
        </w:rPr>
      </w:pPr>
      <w:r>
        <w:rPr>
          <w:i/>
          <w:sz w:val="24"/>
        </w:rPr>
        <w:t>Недостаток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или обязательным требованиям, предусмотренным законом либо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неполноте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обычно предъявляемым требованиям), или целям, для которых платные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используются,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left="821" w:hanging="710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5"/>
        <w:rPr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содержание, планируемые результаты) организационно-педагогических условий и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настоящим Федеральным законом форм аттестации, который 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3"/>
        <w:rPr>
          <w:sz w:val="24"/>
        </w:rPr>
      </w:pPr>
      <w:r>
        <w:rPr>
          <w:i/>
          <w:sz w:val="24"/>
        </w:rPr>
        <w:t>Адаптированная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обеспечивающая коррекцию нарушений развития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лиц.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09"/>
        <w:rPr>
          <w:sz w:val="24"/>
        </w:rPr>
      </w:pPr>
      <w:r>
        <w:rPr>
          <w:i/>
          <w:sz w:val="24"/>
        </w:rPr>
        <w:t>Участники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13"/>
        <w:rPr>
          <w:sz w:val="24"/>
        </w:rPr>
      </w:pPr>
      <w:r>
        <w:rPr>
          <w:i/>
          <w:sz w:val="24"/>
        </w:rPr>
        <w:t xml:space="preserve">Платные образовательные услуги </w:t>
      </w:r>
      <w:r>
        <w:rPr>
          <w:sz w:val="24"/>
        </w:rPr>
        <w:t>- осуществление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заданиям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счет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(или)</w:t>
      </w:r>
      <w:r>
        <w:rPr>
          <w:spacing w:val="-1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лиц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3"/>
        <w:rPr>
          <w:sz w:val="24"/>
        </w:rPr>
      </w:pPr>
      <w:r>
        <w:rPr>
          <w:i/>
          <w:sz w:val="24"/>
        </w:rPr>
        <w:t>Существенный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неустранимый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недостаток, или недостаток, который не может быть устранен без несоразмерных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1"/>
        <w:rPr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выработке государственной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0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16"/>
        <w:rPr>
          <w:sz w:val="24"/>
        </w:rPr>
      </w:pPr>
      <w:r>
        <w:rPr>
          <w:i/>
          <w:sz w:val="24"/>
        </w:rPr>
        <w:t xml:space="preserve">Обучение </w:t>
      </w:r>
      <w:r>
        <w:rPr>
          <w:sz w:val="24"/>
        </w:rPr>
        <w:t>- целенаправленный процесс организации деятельности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и формированию у обучающихся мотивации получения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 жизни.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05"/>
        <w:rPr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ресурсы и иные материальные объекты, необходимые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11"/>
        <w:rPr>
          <w:sz w:val="24"/>
        </w:rPr>
      </w:pPr>
      <w:r>
        <w:rPr>
          <w:i/>
          <w:sz w:val="24"/>
        </w:rPr>
        <w:t xml:space="preserve">Качество образования </w:t>
      </w:r>
      <w:r>
        <w:rPr>
          <w:sz w:val="24"/>
        </w:rPr>
        <w:t>- комплексная характеристика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</w:t>
      </w:r>
    </w:p>
    <w:p w:rsidR="009215B4" w:rsidRDefault="009D1536">
      <w:pPr>
        <w:pStyle w:val="a3"/>
        <w:spacing w:before="66"/>
        <w:ind w:right="114"/>
      </w:pPr>
      <w:r>
        <w:t>государственным требованиям и (или) потребностям физического или юридического лица,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11"/>
        <w:rPr>
          <w:sz w:val="24"/>
        </w:rPr>
      </w:pPr>
      <w:r>
        <w:rPr>
          <w:i/>
          <w:sz w:val="24"/>
        </w:rPr>
        <w:t>Конфликт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личная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получении материальной выгоды или иного преимущества,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влияет или может повлиять на надлежащее исполнение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2"/>
        <w:rPr>
          <w:sz w:val="24"/>
        </w:rPr>
      </w:pPr>
      <w:r>
        <w:rPr>
          <w:i/>
          <w:sz w:val="24"/>
        </w:rPr>
        <w:t xml:space="preserve">Независимая оценка качества образования </w:t>
      </w:r>
      <w:r>
        <w:rPr>
          <w:sz w:val="24"/>
        </w:rPr>
        <w:t>- оценка качества образования,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рынках.</w:t>
      </w: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ind w:left="112" w:right="703" w:firstLine="0"/>
      </w:pPr>
      <w:r>
        <w:t>Цель и основные задачи контроля качества оказания платных образовательных</w:t>
      </w:r>
      <w:r>
        <w:rPr>
          <w:spacing w:val="-57"/>
        </w:rPr>
        <w:t xml:space="preserve"> </w:t>
      </w:r>
      <w:r>
        <w:t>услуг</w:t>
      </w:r>
    </w:p>
    <w:p w:rsidR="009215B4" w:rsidRDefault="009D1536" w:rsidP="00A14A0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line="271" w:lineRule="exact"/>
        <w:ind w:left="821" w:hanging="710"/>
      </w:pPr>
      <w:r>
        <w:rPr>
          <w:sz w:val="24"/>
        </w:rPr>
        <w:t>Целью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pacing w:val="46"/>
        </w:rPr>
        <w:t xml:space="preserve"> </w:t>
      </w:r>
      <w:r w:rsidRPr="00A14A0A">
        <w:rPr>
          <w:sz w:val="24"/>
          <w:szCs w:val="24"/>
        </w:rPr>
        <w:t>является</w:t>
      </w:r>
      <w:r w:rsidRPr="00A14A0A">
        <w:rPr>
          <w:spacing w:val="45"/>
          <w:sz w:val="24"/>
          <w:szCs w:val="24"/>
        </w:rPr>
        <w:t xml:space="preserve"> </w:t>
      </w:r>
      <w:r w:rsidRPr="00A14A0A">
        <w:rPr>
          <w:sz w:val="24"/>
          <w:szCs w:val="24"/>
        </w:rPr>
        <w:t>обеспечение</w:t>
      </w:r>
      <w:r w:rsidRPr="00A14A0A">
        <w:rPr>
          <w:spacing w:val="44"/>
          <w:sz w:val="24"/>
          <w:szCs w:val="24"/>
        </w:rPr>
        <w:t xml:space="preserve"> </w:t>
      </w:r>
      <w:r w:rsidRPr="00A14A0A">
        <w:rPr>
          <w:sz w:val="24"/>
          <w:szCs w:val="24"/>
        </w:rPr>
        <w:t>права</w:t>
      </w:r>
      <w:r w:rsidRPr="00A14A0A">
        <w:rPr>
          <w:spacing w:val="44"/>
          <w:sz w:val="24"/>
          <w:szCs w:val="24"/>
        </w:rPr>
        <w:t xml:space="preserve"> </w:t>
      </w:r>
      <w:r w:rsidRPr="00A14A0A">
        <w:rPr>
          <w:sz w:val="24"/>
          <w:szCs w:val="24"/>
        </w:rPr>
        <w:t>заказчика</w:t>
      </w:r>
      <w:r w:rsidRPr="00A14A0A">
        <w:rPr>
          <w:spacing w:val="44"/>
          <w:sz w:val="24"/>
          <w:szCs w:val="24"/>
        </w:rPr>
        <w:t xml:space="preserve"> </w:t>
      </w:r>
      <w:r w:rsidRPr="00A14A0A">
        <w:rPr>
          <w:sz w:val="24"/>
          <w:szCs w:val="24"/>
        </w:rPr>
        <w:t>и</w:t>
      </w:r>
      <w:r w:rsidRPr="00A14A0A">
        <w:rPr>
          <w:spacing w:val="46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обучающегося</w:t>
      </w:r>
      <w:r w:rsidRPr="00A14A0A">
        <w:rPr>
          <w:spacing w:val="48"/>
          <w:sz w:val="24"/>
          <w:szCs w:val="24"/>
        </w:rPr>
        <w:t xml:space="preserve"> </w:t>
      </w:r>
      <w:r w:rsidRPr="00A14A0A">
        <w:rPr>
          <w:sz w:val="24"/>
          <w:szCs w:val="24"/>
        </w:rPr>
        <w:t>на</w:t>
      </w:r>
      <w:r w:rsidRPr="00A14A0A">
        <w:rPr>
          <w:spacing w:val="44"/>
          <w:sz w:val="24"/>
          <w:szCs w:val="24"/>
        </w:rPr>
        <w:t xml:space="preserve"> </w:t>
      </w:r>
      <w:r w:rsidRPr="00A14A0A">
        <w:rPr>
          <w:sz w:val="24"/>
          <w:szCs w:val="24"/>
        </w:rPr>
        <w:t>получение</w:t>
      </w:r>
      <w:r w:rsidRPr="00A14A0A">
        <w:rPr>
          <w:spacing w:val="44"/>
          <w:sz w:val="24"/>
          <w:szCs w:val="24"/>
        </w:rPr>
        <w:t xml:space="preserve"> </w:t>
      </w:r>
      <w:r w:rsidRPr="00A14A0A">
        <w:rPr>
          <w:sz w:val="24"/>
          <w:szCs w:val="24"/>
        </w:rPr>
        <w:t>платных</w:t>
      </w:r>
      <w:r w:rsidRPr="00A14A0A">
        <w:rPr>
          <w:spacing w:val="-57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образовательных</w:t>
      </w:r>
      <w:r w:rsidRPr="00A14A0A">
        <w:rPr>
          <w:spacing w:val="2"/>
          <w:sz w:val="24"/>
          <w:szCs w:val="24"/>
        </w:rPr>
        <w:t xml:space="preserve"> </w:t>
      </w:r>
      <w:r w:rsidRPr="00A14A0A">
        <w:rPr>
          <w:sz w:val="24"/>
          <w:szCs w:val="24"/>
        </w:rPr>
        <w:t>услуг</w:t>
      </w:r>
      <w:r w:rsidRPr="00A14A0A">
        <w:rPr>
          <w:spacing w:val="2"/>
          <w:sz w:val="24"/>
          <w:szCs w:val="24"/>
        </w:rPr>
        <w:t xml:space="preserve"> </w:t>
      </w:r>
      <w:r w:rsidRPr="00A14A0A">
        <w:rPr>
          <w:sz w:val="24"/>
          <w:szCs w:val="24"/>
        </w:rPr>
        <w:t>надлежащего</w:t>
      </w:r>
      <w:r w:rsidRPr="00A14A0A">
        <w:rPr>
          <w:spacing w:val="-1"/>
          <w:sz w:val="24"/>
          <w:szCs w:val="24"/>
        </w:rPr>
        <w:t xml:space="preserve"> </w:t>
      </w:r>
      <w:r w:rsidRPr="00A14A0A">
        <w:rPr>
          <w:sz w:val="24"/>
          <w:szCs w:val="24"/>
        </w:rPr>
        <w:t>качества.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121"/>
        <w:rPr>
          <w:sz w:val="24"/>
        </w:rPr>
      </w:pPr>
      <w:r>
        <w:rPr>
          <w:sz w:val="24"/>
        </w:rPr>
        <w:t>Основными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 xml:space="preserve"> являются: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5"/>
        <w:ind w:right="1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601"/>
        </w:tabs>
        <w:spacing w:before="1" w:line="293" w:lineRule="exact"/>
        <w:ind w:left="600" w:hanging="489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соблюдение прав заказчика 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оказании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2" w:line="294" w:lineRule="exact"/>
        <w:ind w:hanging="429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достоверной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анализ качества используемых ресурсов (кадровых, материально-технических, иных)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5" w:line="237" w:lineRule="auto"/>
        <w:ind w:right="11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5"/>
        <w:ind w:right="115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внедрение мотивационных механизмов повышения профессиональной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8" w:line="237" w:lineRule="auto"/>
        <w:ind w:right="122"/>
        <w:rPr>
          <w:sz w:val="24"/>
        </w:rPr>
      </w:pPr>
      <w:r>
        <w:rPr>
          <w:sz w:val="24"/>
        </w:rPr>
        <w:t>выявление зон неэффективности в процессе оказания платных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2" w:line="293" w:lineRule="exact"/>
        <w:ind w:hanging="42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качеством.</w:t>
      </w: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spacing w:before="71"/>
        <w:ind w:left="112" w:right="495" w:firstLine="0"/>
      </w:pPr>
      <w:r>
        <w:t>Объект, содержание, формы, методы и документация контроля качества оказания</w:t>
      </w:r>
      <w:r>
        <w:rPr>
          <w:spacing w:val="-57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 услуг</w:t>
      </w:r>
    </w:p>
    <w:p w:rsidR="009215B4" w:rsidRDefault="009D1536" w:rsidP="00A14A0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line="272" w:lineRule="exact"/>
        <w:ind w:left="821" w:hanging="710"/>
      </w:pPr>
      <w:r>
        <w:rPr>
          <w:sz w:val="24"/>
        </w:rPr>
        <w:t>Объектом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 w:rsidR="00A14A0A">
        <w:rPr>
          <w:sz w:val="24"/>
        </w:rPr>
        <w:t>ОО</w:t>
      </w:r>
      <w:r>
        <w:t xml:space="preserve"> является </w:t>
      </w:r>
      <w:r w:rsidRPr="00A14A0A">
        <w:rPr>
          <w:sz w:val="24"/>
          <w:szCs w:val="24"/>
        </w:rPr>
        <w:t>образовательная деятельность, осуществляемая по заданиям и за счет средств</w:t>
      </w:r>
      <w:r w:rsidRPr="00A14A0A">
        <w:rPr>
          <w:spacing w:val="-57"/>
          <w:sz w:val="24"/>
          <w:szCs w:val="24"/>
        </w:rPr>
        <w:t xml:space="preserve"> </w:t>
      </w:r>
      <w:r w:rsidRPr="00A14A0A">
        <w:rPr>
          <w:sz w:val="24"/>
          <w:szCs w:val="24"/>
        </w:rPr>
        <w:t>физических</w:t>
      </w:r>
      <w:r w:rsidRPr="00A14A0A">
        <w:rPr>
          <w:spacing w:val="-11"/>
          <w:sz w:val="24"/>
          <w:szCs w:val="24"/>
        </w:rPr>
        <w:t xml:space="preserve"> </w:t>
      </w:r>
      <w:r w:rsidRPr="00A14A0A">
        <w:rPr>
          <w:sz w:val="24"/>
          <w:szCs w:val="24"/>
        </w:rPr>
        <w:t>и</w:t>
      </w:r>
      <w:r w:rsidRPr="00A14A0A">
        <w:rPr>
          <w:spacing w:val="-10"/>
          <w:sz w:val="24"/>
          <w:szCs w:val="24"/>
        </w:rPr>
        <w:t xml:space="preserve"> </w:t>
      </w:r>
      <w:r w:rsidRPr="00A14A0A">
        <w:rPr>
          <w:sz w:val="24"/>
          <w:szCs w:val="24"/>
        </w:rPr>
        <w:t>(или)</w:t>
      </w:r>
      <w:r w:rsidRPr="00A14A0A">
        <w:rPr>
          <w:spacing w:val="-13"/>
          <w:sz w:val="24"/>
          <w:szCs w:val="24"/>
        </w:rPr>
        <w:t xml:space="preserve"> </w:t>
      </w:r>
      <w:r w:rsidRPr="00A14A0A">
        <w:rPr>
          <w:sz w:val="24"/>
          <w:szCs w:val="24"/>
        </w:rPr>
        <w:t>юридических</w:t>
      </w:r>
      <w:r w:rsidRPr="00A14A0A">
        <w:rPr>
          <w:spacing w:val="-10"/>
          <w:sz w:val="24"/>
          <w:szCs w:val="24"/>
        </w:rPr>
        <w:t xml:space="preserve"> </w:t>
      </w:r>
      <w:r w:rsidRPr="00A14A0A">
        <w:rPr>
          <w:sz w:val="24"/>
          <w:szCs w:val="24"/>
        </w:rPr>
        <w:t>лиц</w:t>
      </w:r>
      <w:r w:rsidRPr="00A14A0A">
        <w:rPr>
          <w:spacing w:val="-11"/>
          <w:sz w:val="24"/>
          <w:szCs w:val="24"/>
        </w:rPr>
        <w:t xml:space="preserve"> </w:t>
      </w:r>
      <w:r w:rsidRPr="00A14A0A">
        <w:rPr>
          <w:sz w:val="24"/>
          <w:szCs w:val="24"/>
        </w:rPr>
        <w:t>по</w:t>
      </w:r>
      <w:r w:rsidRPr="00A14A0A">
        <w:rPr>
          <w:spacing w:val="-12"/>
          <w:sz w:val="24"/>
          <w:szCs w:val="24"/>
        </w:rPr>
        <w:t xml:space="preserve"> </w:t>
      </w:r>
      <w:r w:rsidRPr="00A14A0A">
        <w:rPr>
          <w:sz w:val="24"/>
          <w:szCs w:val="24"/>
        </w:rPr>
        <w:t>договорам</w:t>
      </w:r>
      <w:r w:rsidRPr="00A14A0A">
        <w:rPr>
          <w:spacing w:val="-13"/>
          <w:sz w:val="24"/>
          <w:szCs w:val="24"/>
        </w:rPr>
        <w:t xml:space="preserve"> </w:t>
      </w:r>
      <w:r w:rsidRPr="00A14A0A">
        <w:rPr>
          <w:sz w:val="24"/>
          <w:szCs w:val="24"/>
        </w:rPr>
        <w:t>об</w:t>
      </w:r>
      <w:r w:rsidRPr="00A14A0A">
        <w:rPr>
          <w:spacing w:val="-10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образовании,</w:t>
      </w:r>
      <w:r w:rsidRPr="00A14A0A">
        <w:rPr>
          <w:spacing w:val="-12"/>
          <w:sz w:val="24"/>
          <w:szCs w:val="24"/>
        </w:rPr>
        <w:t xml:space="preserve"> </w:t>
      </w:r>
      <w:r w:rsidRPr="00A14A0A">
        <w:rPr>
          <w:sz w:val="24"/>
          <w:szCs w:val="24"/>
        </w:rPr>
        <w:t>заключаемым</w:t>
      </w:r>
      <w:r w:rsidRPr="00A14A0A">
        <w:rPr>
          <w:spacing w:val="-11"/>
          <w:sz w:val="24"/>
          <w:szCs w:val="24"/>
        </w:rPr>
        <w:t xml:space="preserve"> </w:t>
      </w:r>
      <w:r w:rsidRPr="00A14A0A">
        <w:rPr>
          <w:sz w:val="24"/>
          <w:szCs w:val="24"/>
        </w:rPr>
        <w:t>при</w:t>
      </w:r>
      <w:r w:rsidRPr="00A14A0A">
        <w:rPr>
          <w:spacing w:val="-11"/>
          <w:sz w:val="24"/>
          <w:szCs w:val="24"/>
        </w:rPr>
        <w:t xml:space="preserve"> </w:t>
      </w:r>
      <w:r w:rsidRPr="00A14A0A">
        <w:rPr>
          <w:sz w:val="24"/>
          <w:szCs w:val="24"/>
        </w:rPr>
        <w:t>приёме</w:t>
      </w:r>
      <w:r w:rsidRPr="00A14A0A">
        <w:rPr>
          <w:spacing w:val="-58"/>
          <w:sz w:val="24"/>
          <w:szCs w:val="24"/>
        </w:rPr>
        <w:t xml:space="preserve"> </w:t>
      </w:r>
      <w:r w:rsidRPr="00A14A0A">
        <w:rPr>
          <w:sz w:val="24"/>
          <w:szCs w:val="24"/>
        </w:rPr>
        <w:t>на</w:t>
      </w:r>
      <w:r w:rsidRPr="00A14A0A">
        <w:rPr>
          <w:spacing w:val="-2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обучение.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 xml:space="preserve">ОО </w:t>
      </w:r>
      <w:r>
        <w:rPr>
          <w:sz w:val="24"/>
        </w:rPr>
        <w:t>определяется в соответствии с задачами и особенностями данного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 в</w:t>
      </w:r>
      <w:r>
        <w:rPr>
          <w:spacing w:val="-2"/>
          <w:sz w:val="24"/>
        </w:rPr>
        <w:t xml:space="preserve"> </w:t>
      </w:r>
      <w:r>
        <w:rPr>
          <w:sz w:val="24"/>
        </w:rPr>
        <w:t>п. 3.2.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используются формы, методы, виды, процедуры и документация контроля, принятые в </w:t>
      </w:r>
      <w:r w:rsidR="00A14A0A"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14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A14A0A"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spacing w:before="0"/>
        <w:ind w:left="112" w:right="438" w:firstLine="0"/>
        <w:rPr>
          <w:b w:val="0"/>
        </w:rPr>
      </w:pPr>
      <w:r>
        <w:t xml:space="preserve">Особенности контроля качества оказания платных образовательных услуг в </w:t>
      </w:r>
      <w:r w:rsidR="00A14A0A">
        <w:rPr>
          <w:b w:val="0"/>
        </w:rPr>
        <w:t>ОО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right="108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</w:p>
    <w:p w:rsidR="009215B4" w:rsidRDefault="009D1536" w:rsidP="00A14A0A">
      <w:pPr>
        <w:pStyle w:val="a5"/>
        <w:numPr>
          <w:ilvl w:val="2"/>
          <w:numId w:val="2"/>
        </w:numPr>
        <w:tabs>
          <w:tab w:val="left" w:pos="822"/>
        </w:tabs>
        <w:ind w:right="110"/>
      </w:pPr>
      <w:r>
        <w:rPr>
          <w:sz w:val="24"/>
        </w:rPr>
        <w:t>Проводится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актов</w:t>
      </w:r>
      <w:r>
        <w:rPr>
          <w:spacing w:val="5"/>
          <w:sz w:val="24"/>
        </w:rPr>
        <w:t xml:space="preserve"> </w:t>
      </w:r>
      <w:r w:rsidR="00A14A0A">
        <w:rPr>
          <w:sz w:val="24"/>
        </w:rPr>
        <w:t>МБОУ «Архаровская оош</w:t>
      </w:r>
      <w:r w:rsidR="00A14A0A" w:rsidRPr="00A14A0A">
        <w:rPr>
          <w:sz w:val="24"/>
          <w:szCs w:val="24"/>
        </w:rPr>
        <w:t>»</w:t>
      </w:r>
      <w:r w:rsidRPr="00A14A0A">
        <w:rPr>
          <w:sz w:val="24"/>
          <w:szCs w:val="24"/>
        </w:rPr>
        <w:t>,</w:t>
      </w:r>
      <w:r w:rsidRPr="00A14A0A">
        <w:rPr>
          <w:spacing w:val="-5"/>
          <w:sz w:val="24"/>
          <w:szCs w:val="24"/>
        </w:rPr>
        <w:t xml:space="preserve"> </w:t>
      </w:r>
      <w:r w:rsidRPr="00A14A0A">
        <w:rPr>
          <w:sz w:val="24"/>
          <w:szCs w:val="24"/>
        </w:rPr>
        <w:t>регламентирующих</w:t>
      </w:r>
      <w:r w:rsidRPr="00A14A0A">
        <w:rPr>
          <w:spacing w:val="-3"/>
          <w:sz w:val="24"/>
          <w:szCs w:val="24"/>
        </w:rPr>
        <w:t xml:space="preserve"> </w:t>
      </w:r>
      <w:r w:rsidRPr="00A14A0A">
        <w:rPr>
          <w:sz w:val="24"/>
          <w:szCs w:val="24"/>
        </w:rPr>
        <w:t>оказание</w:t>
      </w:r>
      <w:r w:rsidRPr="00A14A0A">
        <w:rPr>
          <w:spacing w:val="-5"/>
          <w:sz w:val="24"/>
          <w:szCs w:val="24"/>
        </w:rPr>
        <w:t xml:space="preserve"> </w:t>
      </w:r>
      <w:r w:rsidRPr="00A14A0A">
        <w:rPr>
          <w:sz w:val="24"/>
          <w:szCs w:val="24"/>
        </w:rPr>
        <w:t>платных</w:t>
      </w:r>
      <w:r w:rsidRPr="00A14A0A">
        <w:rPr>
          <w:spacing w:val="-6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образовательных</w:t>
      </w:r>
      <w:r w:rsidRPr="00A14A0A">
        <w:rPr>
          <w:spacing w:val="-1"/>
          <w:sz w:val="24"/>
          <w:szCs w:val="24"/>
        </w:rPr>
        <w:t xml:space="preserve"> </w:t>
      </w:r>
      <w:r w:rsidRPr="00A14A0A">
        <w:rPr>
          <w:sz w:val="24"/>
          <w:szCs w:val="24"/>
        </w:rPr>
        <w:t>услуг.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 xml:space="preserve">МБОУ «Архаровская оош»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заказчиков об образовательной организации и оказываемых ею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lastRenderedPageBreak/>
        <w:t>Осуществляется контроль работы по договорам об образовании, заключаемым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предмет: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3"/>
        <w:ind w:right="112"/>
        <w:rPr>
          <w:sz w:val="24"/>
        </w:rPr>
      </w:pPr>
      <w:r>
        <w:rPr>
          <w:sz w:val="24"/>
        </w:rPr>
        <w:t xml:space="preserve">соответствия используемых в </w:t>
      </w:r>
      <w:r w:rsidR="00A14A0A">
        <w:rPr>
          <w:sz w:val="24"/>
        </w:rPr>
        <w:t xml:space="preserve">МБОУ «Архаровская оош» </w:t>
      </w:r>
      <w:r>
        <w:rPr>
          <w:sz w:val="24"/>
        </w:rPr>
        <w:t>форм договоров формам 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выработке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20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 w:rsidR="00A14A0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 договора;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5" w:line="294" w:lineRule="exact"/>
        <w:ind w:hanging="429"/>
        <w:rPr>
          <w:sz w:val="24"/>
        </w:rPr>
      </w:pPr>
      <w:r>
        <w:rPr>
          <w:sz w:val="24"/>
        </w:rPr>
        <w:t>неукоснительного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 w:rsidR="00A14A0A">
        <w:rPr>
          <w:sz w:val="24"/>
        </w:rPr>
        <w:t xml:space="preserve">МБОУ «Архаровская оош»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spacing w:line="276" w:lineRule="exact"/>
        <w:ind w:left="821" w:hanging="710"/>
        <w:rPr>
          <w:sz w:val="24"/>
        </w:rPr>
      </w:pP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целью: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выявления и предотвращения факторов, делающих возможным появление недостатков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 недостатков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0"/>
          <w:numId w:val="1"/>
        </w:numPr>
        <w:tabs>
          <w:tab w:val="left" w:pos="541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spacing w:before="3"/>
        <w:ind w:right="117"/>
        <w:rPr>
          <w:sz w:val="24"/>
        </w:rPr>
      </w:pPr>
      <w:r>
        <w:rPr>
          <w:sz w:val="24"/>
        </w:rPr>
        <w:t>Осуществляется контроль соблюдения педагогическими работниками, оказывающими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spacing w:before="1"/>
        <w:ind w:right="109"/>
        <w:rPr>
          <w:sz w:val="24"/>
        </w:rPr>
      </w:pP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 xml:space="preserve">МБОУ «Архаровская оош»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4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образовательные</w:t>
      </w:r>
    </w:p>
    <w:p w:rsidR="009215B4" w:rsidRDefault="009D1536">
      <w:pPr>
        <w:pStyle w:val="a3"/>
        <w:spacing w:before="66"/>
        <w:ind w:right="118"/>
      </w:pP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конфликта;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Анализируются количество и структура (по причинам, педагогическим работникам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т.д.) спорных и конфликтных случаев, возникших при оказании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spacing w:before="1"/>
        <w:ind w:right="114"/>
        <w:rPr>
          <w:sz w:val="24"/>
        </w:rPr>
      </w:pPr>
      <w:r>
        <w:rPr>
          <w:sz w:val="24"/>
        </w:rPr>
        <w:t>Анализируются качество средств обучения и воспитания, используемых 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услуг, а так же условия оказания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 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соответствие принятому в </w:t>
      </w:r>
      <w:r w:rsidR="00A14A0A">
        <w:rPr>
          <w:sz w:val="24"/>
        </w:rPr>
        <w:t xml:space="preserve">МБОУ «Архаровская оош» </w:t>
      </w:r>
      <w:r>
        <w:rPr>
          <w:sz w:val="24"/>
        </w:rPr>
        <w:t>порядку или порядку, установленному её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ind w:right="117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9215B4" w:rsidRDefault="009D1536">
      <w:pPr>
        <w:pStyle w:val="a5"/>
        <w:numPr>
          <w:ilvl w:val="2"/>
          <w:numId w:val="2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ind w:left="112" w:right="1413" w:firstLine="0"/>
      </w:pPr>
      <w:r>
        <w:t>Лица, ответственные за проведение контроля качества оказания 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 w:rsidR="00A14A0A">
        <w:rPr>
          <w:spacing w:val="-57"/>
          <w:sz w:val="24"/>
        </w:rPr>
        <w:t>,</w:t>
      </w:r>
      <w:r>
        <w:rPr>
          <w:sz w:val="24"/>
        </w:rPr>
        <w:t>назначенный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ОУ.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09"/>
        <w:rPr>
          <w:sz w:val="24"/>
        </w:rPr>
      </w:pPr>
      <w:r>
        <w:rPr>
          <w:sz w:val="24"/>
        </w:rPr>
        <w:t>В своей деятельности лицо, ответственное за организацию контроля качества оказания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его деятельность по внутреннему контролю качества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с необходимыми комментариями и разъяснениями всех работников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задействованных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>могут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(по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 работники образовательных учреждений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 подготовку.</w:t>
      </w:r>
    </w:p>
    <w:p w:rsidR="009215B4" w:rsidRDefault="009215B4">
      <w:pPr>
        <w:pStyle w:val="a3"/>
        <w:spacing w:before="2"/>
        <w:ind w:left="0"/>
        <w:jc w:val="left"/>
      </w:pP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spacing w:before="0"/>
        <w:ind w:left="112" w:right="286" w:firstLine="0"/>
        <w:jc w:val="both"/>
      </w:pPr>
      <w:r>
        <w:t>Независимая оценка качества образования при оказании платных образовательных</w:t>
      </w:r>
      <w:r>
        <w:rPr>
          <w:spacing w:val="-57"/>
        </w:rPr>
        <w:t xml:space="preserve"> </w:t>
      </w:r>
      <w:r>
        <w:t>услуг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2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законодательством порядке уполномоченными органами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Федерации», в предусмотренном им порядке, в </w:t>
      </w:r>
      <w:r w:rsidR="00A14A0A">
        <w:rPr>
          <w:sz w:val="24"/>
        </w:rPr>
        <w:t>ОО</w:t>
      </w:r>
      <w:r>
        <w:rPr>
          <w:sz w:val="24"/>
        </w:rPr>
        <w:t xml:space="preserve"> может быть осуществлена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9215B4" w:rsidRPr="00A14A0A" w:rsidRDefault="009D1536" w:rsidP="00A14A0A">
      <w:pPr>
        <w:pStyle w:val="a5"/>
        <w:numPr>
          <w:ilvl w:val="1"/>
          <w:numId w:val="2"/>
        </w:numPr>
        <w:tabs>
          <w:tab w:val="left" w:pos="822"/>
        </w:tabs>
        <w:spacing w:before="66"/>
        <w:ind w:right="113"/>
        <w:rPr>
          <w:sz w:val="24"/>
          <w:szCs w:val="24"/>
        </w:rPr>
      </w:pPr>
      <w:r w:rsidRPr="00A14A0A">
        <w:rPr>
          <w:sz w:val="24"/>
        </w:rPr>
        <w:t>Независимая оценка качества образования осуществляется в отношении организаций,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осуществляющих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образовательную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деятельность,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и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реализуемых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ими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образовательных</w:t>
      </w:r>
      <w:r w:rsidRPr="00A14A0A">
        <w:rPr>
          <w:spacing w:val="1"/>
          <w:sz w:val="24"/>
        </w:rPr>
        <w:t xml:space="preserve"> </w:t>
      </w:r>
      <w:r w:rsidRPr="00A14A0A">
        <w:rPr>
          <w:sz w:val="24"/>
        </w:rPr>
        <w:t>программ</w:t>
      </w:r>
      <w:r w:rsidRPr="00A14A0A">
        <w:rPr>
          <w:spacing w:val="44"/>
          <w:sz w:val="24"/>
        </w:rPr>
        <w:t xml:space="preserve"> </w:t>
      </w:r>
      <w:r w:rsidRPr="00A14A0A">
        <w:rPr>
          <w:sz w:val="24"/>
        </w:rPr>
        <w:t>в</w:t>
      </w:r>
      <w:r w:rsidRPr="00A14A0A">
        <w:rPr>
          <w:spacing w:val="45"/>
          <w:sz w:val="24"/>
        </w:rPr>
        <w:t xml:space="preserve"> </w:t>
      </w:r>
      <w:r w:rsidRPr="00A14A0A">
        <w:rPr>
          <w:sz w:val="24"/>
        </w:rPr>
        <w:t>целях</w:t>
      </w:r>
      <w:r w:rsidRPr="00A14A0A">
        <w:rPr>
          <w:spacing w:val="47"/>
          <w:sz w:val="24"/>
        </w:rPr>
        <w:t xml:space="preserve"> </w:t>
      </w:r>
      <w:r w:rsidRPr="00A14A0A">
        <w:rPr>
          <w:sz w:val="24"/>
        </w:rPr>
        <w:t>определения</w:t>
      </w:r>
      <w:r w:rsidRPr="00A14A0A">
        <w:rPr>
          <w:spacing w:val="45"/>
          <w:sz w:val="24"/>
        </w:rPr>
        <w:t xml:space="preserve"> </w:t>
      </w:r>
      <w:r w:rsidRPr="00A14A0A">
        <w:rPr>
          <w:sz w:val="24"/>
        </w:rPr>
        <w:t>соответствия</w:t>
      </w:r>
      <w:r w:rsidRPr="00A14A0A">
        <w:rPr>
          <w:spacing w:val="44"/>
          <w:sz w:val="24"/>
        </w:rPr>
        <w:t xml:space="preserve"> </w:t>
      </w:r>
      <w:r w:rsidRPr="00A14A0A">
        <w:rPr>
          <w:sz w:val="24"/>
        </w:rPr>
        <w:t>предоставляемого</w:t>
      </w:r>
      <w:r w:rsidRPr="00A14A0A">
        <w:rPr>
          <w:spacing w:val="45"/>
          <w:sz w:val="24"/>
        </w:rPr>
        <w:t xml:space="preserve"> </w:t>
      </w:r>
      <w:r w:rsidRPr="00A14A0A">
        <w:rPr>
          <w:sz w:val="24"/>
        </w:rPr>
        <w:t>образования</w:t>
      </w:r>
      <w:r w:rsidRPr="00A14A0A">
        <w:rPr>
          <w:spacing w:val="44"/>
          <w:sz w:val="24"/>
        </w:rPr>
        <w:t xml:space="preserve"> </w:t>
      </w:r>
      <w:r w:rsidRPr="00A14A0A">
        <w:rPr>
          <w:sz w:val="24"/>
        </w:rPr>
        <w:t>потребностям</w:t>
      </w:r>
      <w:r w:rsidR="00A14A0A">
        <w:rPr>
          <w:sz w:val="24"/>
        </w:rPr>
        <w:t xml:space="preserve"> </w:t>
      </w:r>
      <w:r w:rsidRPr="00A14A0A">
        <w:rPr>
          <w:spacing w:val="-1"/>
          <w:sz w:val="24"/>
          <w:szCs w:val="24"/>
        </w:rPr>
        <w:t>физического</w:t>
      </w:r>
      <w:r w:rsidRPr="00A14A0A">
        <w:rPr>
          <w:spacing w:val="-15"/>
          <w:sz w:val="24"/>
          <w:szCs w:val="24"/>
        </w:rPr>
        <w:t xml:space="preserve"> </w:t>
      </w:r>
      <w:r w:rsidRPr="00A14A0A">
        <w:rPr>
          <w:spacing w:val="-1"/>
          <w:sz w:val="24"/>
          <w:szCs w:val="24"/>
        </w:rPr>
        <w:t>лица</w:t>
      </w:r>
      <w:r w:rsidRPr="00A14A0A">
        <w:rPr>
          <w:spacing w:val="-18"/>
          <w:sz w:val="24"/>
          <w:szCs w:val="24"/>
        </w:rPr>
        <w:t xml:space="preserve"> </w:t>
      </w:r>
      <w:r w:rsidRPr="00A14A0A">
        <w:rPr>
          <w:spacing w:val="-1"/>
          <w:sz w:val="24"/>
          <w:szCs w:val="24"/>
        </w:rPr>
        <w:t>и</w:t>
      </w:r>
      <w:r w:rsidRPr="00A14A0A">
        <w:rPr>
          <w:spacing w:val="-14"/>
          <w:sz w:val="24"/>
          <w:szCs w:val="24"/>
        </w:rPr>
        <w:t xml:space="preserve"> </w:t>
      </w:r>
      <w:r w:rsidRPr="00A14A0A">
        <w:rPr>
          <w:spacing w:val="-1"/>
          <w:sz w:val="24"/>
          <w:szCs w:val="24"/>
        </w:rPr>
        <w:t>юридического</w:t>
      </w:r>
      <w:r w:rsidRPr="00A14A0A">
        <w:rPr>
          <w:spacing w:val="-15"/>
          <w:sz w:val="24"/>
          <w:szCs w:val="24"/>
        </w:rPr>
        <w:t xml:space="preserve"> </w:t>
      </w:r>
      <w:r w:rsidRPr="00A14A0A">
        <w:rPr>
          <w:spacing w:val="-1"/>
          <w:sz w:val="24"/>
          <w:szCs w:val="24"/>
        </w:rPr>
        <w:t>лица,</w:t>
      </w:r>
      <w:r w:rsidRPr="00A14A0A">
        <w:rPr>
          <w:spacing w:val="-15"/>
          <w:sz w:val="24"/>
          <w:szCs w:val="24"/>
        </w:rPr>
        <w:t xml:space="preserve"> </w:t>
      </w:r>
      <w:r w:rsidRPr="00A14A0A">
        <w:rPr>
          <w:sz w:val="24"/>
          <w:szCs w:val="24"/>
        </w:rPr>
        <w:t>в</w:t>
      </w:r>
      <w:r w:rsidRPr="00A14A0A">
        <w:rPr>
          <w:spacing w:val="-15"/>
          <w:sz w:val="24"/>
          <w:szCs w:val="24"/>
        </w:rPr>
        <w:t xml:space="preserve"> </w:t>
      </w:r>
      <w:r w:rsidRPr="00A14A0A">
        <w:rPr>
          <w:sz w:val="24"/>
          <w:szCs w:val="24"/>
        </w:rPr>
        <w:t>интересах</w:t>
      </w:r>
      <w:r w:rsidRPr="00A14A0A">
        <w:rPr>
          <w:spacing w:val="-13"/>
          <w:sz w:val="24"/>
          <w:szCs w:val="24"/>
        </w:rPr>
        <w:t xml:space="preserve"> </w:t>
      </w:r>
      <w:r w:rsidRPr="00A14A0A">
        <w:rPr>
          <w:sz w:val="24"/>
          <w:szCs w:val="24"/>
        </w:rPr>
        <w:t>которых</w:t>
      </w:r>
      <w:r w:rsidRPr="00A14A0A">
        <w:rPr>
          <w:spacing w:val="-13"/>
          <w:sz w:val="24"/>
          <w:szCs w:val="24"/>
        </w:rPr>
        <w:t xml:space="preserve"> </w:t>
      </w:r>
      <w:r w:rsidRPr="00A14A0A">
        <w:rPr>
          <w:sz w:val="24"/>
          <w:szCs w:val="24"/>
        </w:rPr>
        <w:t>осуществляется</w:t>
      </w:r>
      <w:r w:rsidRPr="00A14A0A">
        <w:rPr>
          <w:spacing w:val="-15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образовательная</w:t>
      </w:r>
      <w:r w:rsidRPr="00A14A0A">
        <w:rPr>
          <w:spacing w:val="-57"/>
          <w:sz w:val="24"/>
          <w:szCs w:val="24"/>
        </w:rPr>
        <w:t xml:space="preserve"> </w:t>
      </w:r>
      <w:r w:rsidRPr="00A14A0A">
        <w:rPr>
          <w:sz w:val="24"/>
          <w:szCs w:val="24"/>
        </w:rPr>
        <w:t>деятельность,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оказания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им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содействия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в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выборе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организации,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осуществляющей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образовательную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деятельность,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и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образовательной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программы,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повышения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конкурентоспособности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организаций,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осуществляющих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образовательную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деятельность,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и</w:t>
      </w:r>
      <w:r w:rsidRPr="00A14A0A">
        <w:rPr>
          <w:spacing w:val="1"/>
          <w:sz w:val="24"/>
          <w:szCs w:val="24"/>
        </w:rPr>
        <w:t xml:space="preserve"> </w:t>
      </w:r>
      <w:r w:rsidRPr="00A14A0A">
        <w:rPr>
          <w:sz w:val="24"/>
          <w:szCs w:val="24"/>
        </w:rPr>
        <w:t>реализуемых ими</w:t>
      </w:r>
      <w:r w:rsidRPr="00A14A0A">
        <w:rPr>
          <w:spacing w:val="-1"/>
          <w:sz w:val="24"/>
          <w:szCs w:val="24"/>
        </w:rPr>
        <w:t xml:space="preserve"> </w:t>
      </w:r>
      <w:r w:rsidRPr="00A14A0A">
        <w:rPr>
          <w:sz w:val="24"/>
          <w:szCs w:val="24"/>
        </w:rPr>
        <w:t>образовательных</w:t>
      </w:r>
      <w:r w:rsidRPr="00A14A0A">
        <w:rPr>
          <w:spacing w:val="-2"/>
          <w:sz w:val="24"/>
          <w:szCs w:val="24"/>
        </w:rPr>
        <w:t xml:space="preserve"> </w:t>
      </w:r>
      <w:r w:rsidRPr="00A14A0A">
        <w:rPr>
          <w:sz w:val="24"/>
          <w:szCs w:val="24"/>
        </w:rPr>
        <w:t>программ</w:t>
      </w:r>
      <w:r w:rsidRPr="00A14A0A">
        <w:rPr>
          <w:spacing w:val="-2"/>
          <w:sz w:val="24"/>
          <w:szCs w:val="24"/>
        </w:rPr>
        <w:t xml:space="preserve"> </w:t>
      </w:r>
      <w:r w:rsidRPr="00A14A0A">
        <w:rPr>
          <w:sz w:val="24"/>
          <w:szCs w:val="24"/>
        </w:rPr>
        <w:t>на</w:t>
      </w:r>
      <w:r w:rsidRPr="00A14A0A">
        <w:rPr>
          <w:spacing w:val="-2"/>
          <w:sz w:val="24"/>
          <w:szCs w:val="24"/>
        </w:rPr>
        <w:t xml:space="preserve"> </w:t>
      </w:r>
      <w:r w:rsidRPr="00A14A0A">
        <w:rPr>
          <w:sz w:val="24"/>
          <w:szCs w:val="24"/>
        </w:rPr>
        <w:t>российском</w:t>
      </w:r>
      <w:r w:rsidRPr="00A14A0A">
        <w:rPr>
          <w:spacing w:val="-2"/>
          <w:sz w:val="24"/>
          <w:szCs w:val="24"/>
        </w:rPr>
        <w:t xml:space="preserve"> </w:t>
      </w:r>
      <w:r w:rsidRPr="00A14A0A">
        <w:rPr>
          <w:sz w:val="24"/>
          <w:szCs w:val="24"/>
        </w:rPr>
        <w:t>рынк</w:t>
      </w:r>
      <w:r w:rsidR="00A14A0A">
        <w:rPr>
          <w:sz w:val="24"/>
          <w:szCs w:val="24"/>
        </w:rPr>
        <w:t>е.</w:t>
      </w:r>
      <w:r w:rsidRPr="00A14A0A">
        <w:rPr>
          <w:sz w:val="24"/>
          <w:szCs w:val="24"/>
        </w:rPr>
        <w:t>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15"/>
        <w:rPr>
          <w:sz w:val="24"/>
        </w:rPr>
      </w:pPr>
      <w:r>
        <w:rPr>
          <w:sz w:val="24"/>
        </w:rPr>
        <w:t>Независимая оценка качества образования осуществляется юридическим лицом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предпринимателем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качества).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7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организаций, осуществляющих образовательную деятельность, и реализуемых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в отношении которых проводится независимая оценка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условия, формы и методы проведения независимой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или физических лиц. При осуществлении независимой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реализуемых ею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сопоставительных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 w:rsidR="00A14A0A">
        <w:rPr>
          <w:sz w:val="24"/>
        </w:rPr>
        <w:t>МБОУ «Архаровская оош»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9215B4" w:rsidRDefault="009D1536">
      <w:pPr>
        <w:pStyle w:val="11"/>
        <w:numPr>
          <w:ilvl w:val="0"/>
          <w:numId w:val="2"/>
        </w:numPr>
        <w:tabs>
          <w:tab w:val="left" w:pos="353"/>
        </w:tabs>
        <w:spacing w:line="274" w:lineRule="exact"/>
        <w:ind w:left="35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533"/>
        </w:tabs>
        <w:spacing w:line="274" w:lineRule="exact"/>
        <w:ind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бессрочно.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521"/>
        </w:tabs>
        <w:spacing w:before="1"/>
        <w:ind w:right="113"/>
        <w:rPr>
          <w:sz w:val="24"/>
        </w:rPr>
      </w:pPr>
      <w:r>
        <w:rPr>
          <w:spacing w:val="-1"/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ОУ</w:t>
      </w:r>
      <w:r>
        <w:rPr>
          <w:spacing w:val="-1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редакции.</w:t>
      </w:r>
    </w:p>
    <w:p w:rsidR="009215B4" w:rsidRDefault="009D1536">
      <w:pPr>
        <w:pStyle w:val="a5"/>
        <w:numPr>
          <w:ilvl w:val="1"/>
          <w:numId w:val="2"/>
        </w:numPr>
        <w:tabs>
          <w:tab w:val="left" w:pos="531"/>
        </w:tabs>
        <w:ind w:right="11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 «Архаровская оош»,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позднее.</w:t>
      </w:r>
    </w:p>
    <w:p w:rsidR="00A9337B" w:rsidRDefault="009D1536">
      <w:pPr>
        <w:pStyle w:val="a5"/>
        <w:numPr>
          <w:ilvl w:val="1"/>
          <w:numId w:val="2"/>
        </w:numPr>
        <w:tabs>
          <w:tab w:val="left" w:pos="703"/>
        </w:tabs>
        <w:ind w:right="114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«Архаровская оош»,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порядке.</w:t>
      </w:r>
    </w:p>
    <w:p w:rsidR="00A9337B" w:rsidRPr="00A9337B" w:rsidRDefault="00A9337B" w:rsidP="00A9337B"/>
    <w:p w:rsidR="00A9337B" w:rsidRPr="00A9337B" w:rsidRDefault="00A9337B" w:rsidP="00A9337B"/>
    <w:p w:rsidR="00A9337B" w:rsidRDefault="00A9337B" w:rsidP="00A9337B"/>
    <w:p w:rsidR="00A9337B" w:rsidRPr="006A7C3A" w:rsidRDefault="00A9337B" w:rsidP="00A9337B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  <w:sz w:val="24"/>
          <w:szCs w:val="24"/>
        </w:rPr>
      </w:pPr>
      <w:r w:rsidRPr="006A7C3A">
        <w:rPr>
          <w:color w:val="000000"/>
          <w:spacing w:val="-4"/>
          <w:sz w:val="24"/>
          <w:szCs w:val="24"/>
        </w:rPr>
        <w:t>Принято  на педагогическом совете школы</w:t>
      </w:r>
    </w:p>
    <w:p w:rsidR="00A9337B" w:rsidRPr="006A7C3A" w:rsidRDefault="00A9337B" w:rsidP="00A9337B">
      <w:pPr>
        <w:pStyle w:val="a9"/>
        <w:jc w:val="both"/>
        <w:rPr>
          <w:color w:val="0D0D0D" w:themeColor="text1" w:themeTint="F2"/>
          <w:sz w:val="24"/>
          <w:szCs w:val="24"/>
        </w:rPr>
      </w:pPr>
      <w:r w:rsidRPr="006A7C3A">
        <w:rPr>
          <w:color w:val="000000"/>
          <w:spacing w:val="-4"/>
          <w:sz w:val="24"/>
          <w:szCs w:val="24"/>
        </w:rPr>
        <w:t>Протокол № 1</w:t>
      </w:r>
      <w:r>
        <w:rPr>
          <w:color w:val="000000"/>
          <w:spacing w:val="-4"/>
          <w:sz w:val="24"/>
          <w:szCs w:val="24"/>
        </w:rPr>
        <w:t>0</w:t>
      </w:r>
      <w:r w:rsidRPr="006A7C3A">
        <w:rPr>
          <w:color w:val="000000"/>
          <w:spacing w:val="-4"/>
          <w:sz w:val="24"/>
          <w:szCs w:val="24"/>
        </w:rPr>
        <w:t xml:space="preserve"> от</w:t>
      </w:r>
      <w:r>
        <w:rPr>
          <w:color w:val="000000"/>
          <w:spacing w:val="-4"/>
          <w:sz w:val="24"/>
          <w:szCs w:val="24"/>
        </w:rPr>
        <w:t xml:space="preserve"> 07.06.2021 г.</w:t>
      </w:r>
      <w:bookmarkStart w:id="0" w:name="_GoBack"/>
      <w:bookmarkEnd w:id="0"/>
    </w:p>
    <w:p w:rsidR="00A9337B" w:rsidRDefault="00A9337B" w:rsidP="00A9337B"/>
    <w:p w:rsidR="009215B4" w:rsidRPr="00A9337B" w:rsidRDefault="009215B4" w:rsidP="00A9337B">
      <w:pPr>
        <w:ind w:firstLine="720"/>
      </w:pPr>
    </w:p>
    <w:sectPr w:rsidR="009215B4" w:rsidRPr="00A9337B" w:rsidSect="009215B4">
      <w:footerReference w:type="default" r:id="rId8"/>
      <w:pgSz w:w="11910" w:h="16840"/>
      <w:pgMar w:top="104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C3" w:rsidRDefault="004F3BC3" w:rsidP="009215B4">
      <w:r>
        <w:separator/>
      </w:r>
    </w:p>
  </w:endnote>
  <w:endnote w:type="continuationSeparator" w:id="0">
    <w:p w:rsidR="004F3BC3" w:rsidRDefault="004F3BC3" w:rsidP="0092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B4" w:rsidRDefault="004F3BC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80.8pt;width:11.6pt;height:13.05pt;z-index:-251658752;mso-position-horizontal-relative:page;mso-position-vertical-relative:page" filled="f" stroked="f">
          <v:textbox inset="0,0,0,0">
            <w:txbxContent>
              <w:p w:rsidR="009215B4" w:rsidRDefault="00D810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D15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337B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C3" w:rsidRDefault="004F3BC3" w:rsidP="009215B4">
      <w:r>
        <w:separator/>
      </w:r>
    </w:p>
  </w:footnote>
  <w:footnote w:type="continuationSeparator" w:id="0">
    <w:p w:rsidR="004F3BC3" w:rsidRDefault="004F3BC3" w:rsidP="0092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35B5"/>
    <w:multiLevelType w:val="hybridMultilevel"/>
    <w:tmpl w:val="3BF48F70"/>
    <w:lvl w:ilvl="0" w:tplc="4C8E602C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6833DE">
      <w:numFmt w:val="none"/>
      <w:lvlText w:val=""/>
      <w:lvlJc w:val="left"/>
      <w:pPr>
        <w:tabs>
          <w:tab w:val="num" w:pos="360"/>
        </w:tabs>
      </w:pPr>
    </w:lvl>
    <w:lvl w:ilvl="2" w:tplc="4BEAD1D0">
      <w:numFmt w:val="none"/>
      <w:lvlText w:val=""/>
      <w:lvlJc w:val="left"/>
      <w:pPr>
        <w:tabs>
          <w:tab w:val="num" w:pos="360"/>
        </w:tabs>
      </w:pPr>
    </w:lvl>
    <w:lvl w:ilvl="3" w:tplc="C4848D80">
      <w:numFmt w:val="bullet"/>
      <w:lvlText w:val="•"/>
      <w:lvlJc w:val="left"/>
      <w:pPr>
        <w:ind w:left="820" w:hanging="420"/>
      </w:pPr>
      <w:rPr>
        <w:rFonts w:hint="default"/>
        <w:lang w:val="ru-RU" w:eastAsia="en-US" w:bidi="ar-SA"/>
      </w:rPr>
    </w:lvl>
    <w:lvl w:ilvl="4" w:tplc="F712260E">
      <w:numFmt w:val="bullet"/>
      <w:lvlText w:val="•"/>
      <w:lvlJc w:val="left"/>
      <w:pPr>
        <w:ind w:left="2112" w:hanging="420"/>
      </w:pPr>
      <w:rPr>
        <w:rFonts w:hint="default"/>
        <w:lang w:val="ru-RU" w:eastAsia="en-US" w:bidi="ar-SA"/>
      </w:rPr>
    </w:lvl>
    <w:lvl w:ilvl="5" w:tplc="49BC4330">
      <w:numFmt w:val="bullet"/>
      <w:lvlText w:val="•"/>
      <w:lvlJc w:val="left"/>
      <w:pPr>
        <w:ind w:left="3404" w:hanging="420"/>
      </w:pPr>
      <w:rPr>
        <w:rFonts w:hint="default"/>
        <w:lang w:val="ru-RU" w:eastAsia="en-US" w:bidi="ar-SA"/>
      </w:rPr>
    </w:lvl>
    <w:lvl w:ilvl="6" w:tplc="DEF61C64">
      <w:numFmt w:val="bullet"/>
      <w:lvlText w:val="•"/>
      <w:lvlJc w:val="left"/>
      <w:pPr>
        <w:ind w:left="4697" w:hanging="420"/>
      </w:pPr>
      <w:rPr>
        <w:rFonts w:hint="default"/>
        <w:lang w:val="ru-RU" w:eastAsia="en-US" w:bidi="ar-SA"/>
      </w:rPr>
    </w:lvl>
    <w:lvl w:ilvl="7" w:tplc="9880CCD6">
      <w:numFmt w:val="bullet"/>
      <w:lvlText w:val="•"/>
      <w:lvlJc w:val="left"/>
      <w:pPr>
        <w:ind w:left="5989" w:hanging="420"/>
      </w:pPr>
      <w:rPr>
        <w:rFonts w:hint="default"/>
        <w:lang w:val="ru-RU" w:eastAsia="en-US" w:bidi="ar-SA"/>
      </w:rPr>
    </w:lvl>
    <w:lvl w:ilvl="8" w:tplc="C040CFA0">
      <w:numFmt w:val="bullet"/>
      <w:lvlText w:val="•"/>
      <w:lvlJc w:val="left"/>
      <w:pPr>
        <w:ind w:left="7281" w:hanging="420"/>
      </w:pPr>
      <w:rPr>
        <w:rFonts w:hint="default"/>
        <w:lang w:val="ru-RU" w:eastAsia="en-US" w:bidi="ar-SA"/>
      </w:rPr>
    </w:lvl>
  </w:abstractNum>
  <w:abstractNum w:abstractNumId="1">
    <w:nsid w:val="7D627422"/>
    <w:multiLevelType w:val="hybridMultilevel"/>
    <w:tmpl w:val="924CF290"/>
    <w:lvl w:ilvl="0" w:tplc="0770D860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E42000"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 w:tplc="16D2C41A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C728E18A">
      <w:numFmt w:val="bullet"/>
      <w:lvlText w:val="•"/>
      <w:lvlJc w:val="left"/>
      <w:pPr>
        <w:ind w:left="3337" w:hanging="428"/>
      </w:pPr>
      <w:rPr>
        <w:rFonts w:hint="default"/>
        <w:lang w:val="ru-RU" w:eastAsia="en-US" w:bidi="ar-SA"/>
      </w:rPr>
    </w:lvl>
    <w:lvl w:ilvl="4" w:tplc="2B18AE20"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 w:tplc="A17826E2"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 w:tplc="F096466A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DE0E5502"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 w:tplc="81E002D4">
      <w:numFmt w:val="bullet"/>
      <w:lvlText w:val="•"/>
      <w:lvlJc w:val="left"/>
      <w:pPr>
        <w:ind w:left="800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15B4"/>
    <w:rsid w:val="004F3BC3"/>
    <w:rsid w:val="009215B4"/>
    <w:rsid w:val="009D1536"/>
    <w:rsid w:val="00A14A0A"/>
    <w:rsid w:val="00A9337B"/>
    <w:rsid w:val="00D8104C"/>
    <w:rsid w:val="00E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5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D5216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5B4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215B4"/>
    <w:pPr>
      <w:spacing w:before="5"/>
      <w:ind w:left="1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215B4"/>
    <w:pPr>
      <w:spacing w:before="89"/>
      <w:ind w:left="799" w:right="7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15B4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215B4"/>
  </w:style>
  <w:style w:type="paragraph" w:styleId="a6">
    <w:name w:val="Balloon Text"/>
    <w:basedOn w:val="a"/>
    <w:link w:val="a7"/>
    <w:uiPriority w:val="99"/>
    <w:semiHidden/>
    <w:unhideWhenUsed/>
    <w:rsid w:val="00A14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D521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ED52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link w:val="a8"/>
    <w:uiPriority w:val="1"/>
    <w:qFormat/>
    <w:rsid w:val="00ED5216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 Серафимовна</cp:lastModifiedBy>
  <cp:revision>5</cp:revision>
  <dcterms:created xsi:type="dcterms:W3CDTF">2021-05-24T20:59:00Z</dcterms:created>
  <dcterms:modified xsi:type="dcterms:W3CDTF">2022-03-22T06:56:00Z</dcterms:modified>
</cp:coreProperties>
</file>